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F2" w:rsidRDefault="007659E7" w:rsidP="00D04DF2">
      <w:pPr>
        <w:ind w:firstLine="567"/>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4566285</wp:posOffset>
            </wp:positionH>
            <wp:positionV relativeFrom="paragraph">
              <wp:posOffset>-413385</wp:posOffset>
            </wp:positionV>
            <wp:extent cx="1908810" cy="1848485"/>
            <wp:effectExtent l="19050" t="0" r="0" b="0"/>
            <wp:wrapSquare wrapText="bothSides"/>
            <wp:docPr id="14" name="Рисунок 1" descr="D:\фото\карти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картинки\2.jpg"/>
                    <pic:cNvPicPr>
                      <a:picLocks noChangeAspect="1" noChangeArrowheads="1"/>
                    </pic:cNvPicPr>
                  </pic:nvPicPr>
                  <pic:blipFill>
                    <a:blip r:embed="rId7" cstate="print"/>
                    <a:srcRect/>
                    <a:stretch>
                      <a:fillRect/>
                    </a:stretch>
                  </pic:blipFill>
                  <pic:spPr bwMode="auto">
                    <a:xfrm>
                      <a:off x="0" y="0"/>
                      <a:ext cx="1908810" cy="1848485"/>
                    </a:xfrm>
                    <a:prstGeom prst="rect">
                      <a:avLst/>
                    </a:prstGeom>
                    <a:noFill/>
                    <a:ln w="9525">
                      <a:noFill/>
                      <a:miter lim="800000"/>
                      <a:headEnd/>
                      <a:tailEnd/>
                    </a:ln>
                  </pic:spPr>
                </pic:pic>
              </a:graphicData>
            </a:graphic>
          </wp:anchor>
        </w:drawing>
      </w:r>
    </w:p>
    <w:p w:rsidR="00D04DF2" w:rsidRDefault="00D04DF2" w:rsidP="00D04DF2">
      <w:pPr>
        <w:ind w:firstLine="567"/>
        <w:jc w:val="center"/>
        <w:rPr>
          <w:b/>
          <w:sz w:val="28"/>
          <w:szCs w:val="28"/>
        </w:rPr>
      </w:pPr>
    </w:p>
    <w:p w:rsidR="00D04DF2" w:rsidRDefault="00D04DF2"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7659E7" w:rsidRDefault="007659E7" w:rsidP="00D04DF2">
      <w:pPr>
        <w:ind w:firstLine="567"/>
        <w:jc w:val="center"/>
        <w:rPr>
          <w:b/>
          <w:sz w:val="28"/>
          <w:szCs w:val="28"/>
        </w:rPr>
      </w:pPr>
    </w:p>
    <w:p w:rsidR="00D04DF2" w:rsidRPr="009F714A" w:rsidRDefault="00D04DF2" w:rsidP="00D04DF2">
      <w:pPr>
        <w:jc w:val="center"/>
        <w:rPr>
          <w:b/>
          <w:color w:val="552579"/>
          <w:sz w:val="72"/>
          <w:szCs w:val="72"/>
        </w:rPr>
      </w:pPr>
      <w:r w:rsidRPr="009F714A">
        <w:rPr>
          <w:b/>
          <w:color w:val="552579"/>
          <w:sz w:val="72"/>
          <w:szCs w:val="72"/>
        </w:rPr>
        <w:t xml:space="preserve">ПУБЛИЧНЫЙ ОТЧЁТ </w:t>
      </w:r>
    </w:p>
    <w:p w:rsidR="00D04DF2" w:rsidRPr="009F714A" w:rsidRDefault="00D04DF2" w:rsidP="00D04DF2">
      <w:pPr>
        <w:jc w:val="center"/>
        <w:rPr>
          <w:b/>
          <w:color w:val="552579"/>
        </w:rPr>
      </w:pPr>
    </w:p>
    <w:p w:rsidR="00D04DF2" w:rsidRPr="009F714A" w:rsidRDefault="00D04DF2" w:rsidP="00D04DF2">
      <w:pPr>
        <w:jc w:val="center"/>
        <w:rPr>
          <w:b/>
          <w:color w:val="552579"/>
          <w:sz w:val="56"/>
          <w:szCs w:val="56"/>
        </w:rPr>
      </w:pPr>
      <w:r w:rsidRPr="009F714A">
        <w:rPr>
          <w:b/>
          <w:color w:val="552579"/>
          <w:sz w:val="56"/>
          <w:szCs w:val="56"/>
        </w:rPr>
        <w:t xml:space="preserve">МАДОУ </w:t>
      </w:r>
      <w:proofErr w:type="spellStart"/>
      <w:r w:rsidRPr="009F714A">
        <w:rPr>
          <w:b/>
          <w:color w:val="552579"/>
          <w:sz w:val="56"/>
          <w:szCs w:val="56"/>
        </w:rPr>
        <w:t>д</w:t>
      </w:r>
      <w:proofErr w:type="spellEnd"/>
      <w:r w:rsidRPr="009F714A">
        <w:rPr>
          <w:b/>
          <w:color w:val="552579"/>
          <w:sz w:val="56"/>
          <w:szCs w:val="56"/>
        </w:rPr>
        <w:t>/с № 27 «Колокольчик»</w:t>
      </w:r>
    </w:p>
    <w:p w:rsidR="00D04DF2" w:rsidRPr="009F714A" w:rsidRDefault="007659E7" w:rsidP="00D04DF2">
      <w:pPr>
        <w:jc w:val="center"/>
        <w:rPr>
          <w:b/>
          <w:color w:val="552579"/>
        </w:rPr>
      </w:pPr>
      <w:r>
        <w:rPr>
          <w:b/>
          <w:noProof/>
          <w:color w:val="552579"/>
        </w:rPr>
        <w:drawing>
          <wp:anchor distT="0" distB="0" distL="114300" distR="114300" simplePos="0" relativeHeight="251658240" behindDoc="1" locked="0" layoutInCell="1" allowOverlap="1">
            <wp:simplePos x="0" y="0"/>
            <wp:positionH relativeFrom="column">
              <wp:posOffset>153726</wp:posOffset>
            </wp:positionH>
            <wp:positionV relativeFrom="paragraph">
              <wp:posOffset>138707</wp:posOffset>
            </wp:positionV>
            <wp:extent cx="6123333" cy="4591878"/>
            <wp:effectExtent l="19050" t="0" r="0" b="0"/>
            <wp:wrapNone/>
            <wp:docPr id="13" name="Рисунок 2" descr="C:\Users\user\Desktop\P100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1000649.JPG"/>
                    <pic:cNvPicPr>
                      <a:picLocks noChangeAspect="1" noChangeArrowheads="1"/>
                    </pic:cNvPicPr>
                  </pic:nvPicPr>
                  <pic:blipFill>
                    <a:blip r:embed="rId8" cstate="print"/>
                    <a:srcRect/>
                    <a:stretch>
                      <a:fillRect/>
                    </a:stretch>
                  </pic:blipFill>
                  <pic:spPr bwMode="auto">
                    <a:xfrm>
                      <a:off x="0" y="0"/>
                      <a:ext cx="6123333" cy="4591878"/>
                    </a:xfrm>
                    <a:prstGeom prst="rect">
                      <a:avLst/>
                    </a:prstGeom>
                    <a:noFill/>
                    <a:ln w="9525">
                      <a:noFill/>
                      <a:miter lim="800000"/>
                      <a:headEnd/>
                      <a:tailEnd/>
                    </a:ln>
                  </pic:spPr>
                </pic:pic>
              </a:graphicData>
            </a:graphic>
          </wp:anchor>
        </w:drawing>
      </w:r>
    </w:p>
    <w:p w:rsidR="00D04DF2" w:rsidRPr="006465DE" w:rsidRDefault="00D04DF2" w:rsidP="00D04DF2">
      <w:pPr>
        <w:ind w:firstLine="567"/>
        <w:jc w:val="center"/>
        <w:rPr>
          <w:b/>
          <w:sz w:val="56"/>
          <w:szCs w:val="56"/>
        </w:rPr>
      </w:pPr>
    </w:p>
    <w:p w:rsidR="00D04DF2" w:rsidRDefault="00D04DF2" w:rsidP="00D04DF2">
      <w:pPr>
        <w:ind w:firstLine="567"/>
        <w:jc w:val="center"/>
        <w:rPr>
          <w:b/>
          <w:sz w:val="28"/>
          <w:szCs w:val="28"/>
        </w:rPr>
      </w:pPr>
    </w:p>
    <w:p w:rsidR="00D04DF2" w:rsidRDefault="00D04DF2" w:rsidP="00D04DF2">
      <w:pPr>
        <w:ind w:firstLine="567"/>
        <w:jc w:val="center"/>
        <w:rPr>
          <w:b/>
          <w:sz w:val="28"/>
          <w:szCs w:val="28"/>
        </w:rPr>
      </w:pPr>
    </w:p>
    <w:p w:rsidR="00D04DF2" w:rsidRPr="00245DB7" w:rsidRDefault="00D04DF2" w:rsidP="00D04DF2">
      <w:pPr>
        <w:ind w:firstLine="567"/>
        <w:jc w:val="center"/>
        <w:rPr>
          <w:b/>
          <w:sz w:val="28"/>
          <w:szCs w:val="28"/>
        </w:rPr>
      </w:pPr>
    </w:p>
    <w:p w:rsidR="00D04DF2" w:rsidRPr="00245DB7" w:rsidRDefault="00D04DF2" w:rsidP="00D04DF2">
      <w:pPr>
        <w:ind w:firstLine="567"/>
        <w:jc w:val="both"/>
        <w:rPr>
          <w:sz w:val="28"/>
          <w:szCs w:val="28"/>
        </w:rPr>
      </w:pPr>
      <w:r>
        <w:rPr>
          <w:sz w:val="28"/>
          <w:szCs w:val="28"/>
        </w:rPr>
        <w:t xml:space="preserve">      </w:t>
      </w:r>
      <w:r w:rsidRPr="00245DB7">
        <w:rPr>
          <w:sz w:val="28"/>
          <w:szCs w:val="28"/>
        </w:rPr>
        <w:t xml:space="preserve">           </w:t>
      </w: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D04DF2" w:rsidRPr="00245DB7" w:rsidRDefault="00D04DF2" w:rsidP="00D04DF2">
      <w:pPr>
        <w:ind w:firstLine="567"/>
        <w:jc w:val="both"/>
        <w:rPr>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Default="007659E7" w:rsidP="003315C4">
      <w:pPr>
        <w:jc w:val="center"/>
        <w:rPr>
          <w:b/>
          <w:sz w:val="28"/>
          <w:szCs w:val="28"/>
        </w:rPr>
      </w:pPr>
    </w:p>
    <w:p w:rsidR="007659E7" w:rsidRPr="009F714A" w:rsidRDefault="007659E7" w:rsidP="007659E7">
      <w:pPr>
        <w:jc w:val="center"/>
        <w:rPr>
          <w:b/>
          <w:color w:val="552579"/>
          <w:sz w:val="72"/>
          <w:szCs w:val="72"/>
        </w:rPr>
      </w:pPr>
      <w:r w:rsidRPr="009F714A">
        <w:rPr>
          <w:b/>
          <w:color w:val="552579"/>
          <w:sz w:val="72"/>
          <w:szCs w:val="72"/>
        </w:rPr>
        <w:t>201</w:t>
      </w:r>
      <w:r>
        <w:rPr>
          <w:b/>
          <w:color w:val="552579"/>
          <w:sz w:val="72"/>
          <w:szCs w:val="72"/>
        </w:rPr>
        <w:t>5</w:t>
      </w:r>
      <w:r w:rsidRPr="009F714A">
        <w:rPr>
          <w:b/>
          <w:color w:val="552579"/>
          <w:sz w:val="72"/>
          <w:szCs w:val="72"/>
        </w:rPr>
        <w:t>-201</w:t>
      </w:r>
      <w:r>
        <w:rPr>
          <w:b/>
          <w:color w:val="552579"/>
          <w:sz w:val="72"/>
          <w:szCs w:val="72"/>
        </w:rPr>
        <w:t>6</w:t>
      </w:r>
      <w:r w:rsidRPr="009F714A">
        <w:rPr>
          <w:b/>
          <w:color w:val="552579"/>
          <w:sz w:val="72"/>
          <w:szCs w:val="72"/>
        </w:rPr>
        <w:t xml:space="preserve"> учебный год </w:t>
      </w:r>
    </w:p>
    <w:p w:rsidR="007659E7" w:rsidRDefault="007659E7" w:rsidP="003315C4">
      <w:pPr>
        <w:jc w:val="center"/>
        <w:rPr>
          <w:b/>
          <w:sz w:val="28"/>
          <w:szCs w:val="28"/>
        </w:rPr>
      </w:pPr>
    </w:p>
    <w:p w:rsidR="007659E7" w:rsidRPr="0026346F" w:rsidRDefault="007659E7" w:rsidP="00562B1D">
      <w:pPr>
        <w:widowControl w:val="0"/>
        <w:numPr>
          <w:ilvl w:val="0"/>
          <w:numId w:val="29"/>
        </w:numPr>
        <w:autoSpaceDE w:val="0"/>
        <w:autoSpaceDN w:val="0"/>
        <w:adjustRightInd w:val="0"/>
        <w:ind w:left="0" w:firstLine="0"/>
        <w:rPr>
          <w:b/>
          <w:color w:val="943634" w:themeColor="accent2" w:themeShade="BF"/>
        </w:rPr>
      </w:pPr>
      <w:r w:rsidRPr="0026346F">
        <w:rPr>
          <w:b/>
          <w:color w:val="943634" w:themeColor="accent2" w:themeShade="BF"/>
        </w:rPr>
        <w:lastRenderedPageBreak/>
        <w:t>Общая характеристика образовательного учреждения.</w:t>
      </w:r>
    </w:p>
    <w:tbl>
      <w:tblPr>
        <w:tblpPr w:leftFromText="180" w:rightFromText="180" w:vertAnchor="text" w:horzAnchor="margin" w:tblpXSpec="center" w:tblpY="157"/>
        <w:tblW w:w="9356" w:type="dxa"/>
        <w:tblLayout w:type="fixed"/>
        <w:tblCellMar>
          <w:left w:w="40" w:type="dxa"/>
          <w:right w:w="40" w:type="dxa"/>
        </w:tblCellMar>
        <w:tblLook w:val="0000"/>
      </w:tblPr>
      <w:tblGrid>
        <w:gridCol w:w="2592"/>
        <w:gridCol w:w="6764"/>
      </w:tblGrid>
      <w:tr w:rsidR="007659E7" w:rsidRPr="0026346F" w:rsidTr="00562B1D">
        <w:tc>
          <w:tcPr>
            <w:tcW w:w="2592"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1. Наименование ДОУ</w:t>
            </w:r>
          </w:p>
        </w:tc>
        <w:tc>
          <w:tcPr>
            <w:tcW w:w="6764"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Муниципальное автономное образовательное учреждение детский сад № 27 «Колокольчик» комбинированного вида городского округа город Кумертау Республики Башкортостан</w:t>
            </w:r>
          </w:p>
        </w:tc>
      </w:tr>
      <w:tr w:rsidR="007659E7" w:rsidRPr="0026346F" w:rsidTr="00562B1D">
        <w:tc>
          <w:tcPr>
            <w:tcW w:w="2592"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2.Учредитель</w:t>
            </w:r>
          </w:p>
        </w:tc>
        <w:tc>
          <w:tcPr>
            <w:tcW w:w="6764"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Администрация городского округа город Кумертау Республики Башкортостан</w:t>
            </w:r>
          </w:p>
        </w:tc>
      </w:tr>
      <w:tr w:rsidR="007659E7" w:rsidRPr="0026346F" w:rsidTr="00562B1D">
        <w:tc>
          <w:tcPr>
            <w:tcW w:w="2592"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3. Лицензия</w:t>
            </w:r>
          </w:p>
        </w:tc>
        <w:tc>
          <w:tcPr>
            <w:tcW w:w="6764"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 xml:space="preserve"> </w:t>
            </w:r>
            <w:r w:rsidRPr="00562B1D">
              <w:t xml:space="preserve">Серия </w:t>
            </w:r>
            <w:r w:rsidR="00562B1D" w:rsidRPr="00562B1D">
              <w:t>02Л01</w:t>
            </w:r>
            <w:r w:rsidRPr="00562B1D">
              <w:t xml:space="preserve"> № </w:t>
            </w:r>
            <w:r w:rsidR="00562B1D" w:rsidRPr="00562B1D">
              <w:t>0005643</w:t>
            </w:r>
            <w:r w:rsidRPr="00562B1D">
              <w:t xml:space="preserve">,  регистрационный № </w:t>
            </w:r>
            <w:r w:rsidR="00562B1D" w:rsidRPr="00562B1D">
              <w:t>3829</w:t>
            </w:r>
            <w:r w:rsidRPr="00562B1D">
              <w:t xml:space="preserve"> от </w:t>
            </w:r>
            <w:r w:rsidR="00562B1D" w:rsidRPr="00562B1D">
              <w:t>17 февраля 2016 г</w:t>
            </w:r>
            <w:r w:rsidRPr="00562B1D">
              <w:t>.</w:t>
            </w:r>
          </w:p>
        </w:tc>
      </w:tr>
      <w:tr w:rsidR="007659E7" w:rsidRPr="0026346F" w:rsidTr="00562B1D">
        <w:tc>
          <w:tcPr>
            <w:tcW w:w="2592" w:type="dxa"/>
            <w:tcBorders>
              <w:top w:val="single" w:sz="6" w:space="0" w:color="auto"/>
              <w:left w:val="single" w:sz="6" w:space="0" w:color="auto"/>
              <w:bottom w:val="nil"/>
              <w:right w:val="single" w:sz="6" w:space="0" w:color="auto"/>
            </w:tcBorders>
          </w:tcPr>
          <w:p w:rsidR="007659E7" w:rsidRPr="0026346F" w:rsidRDefault="007659E7" w:rsidP="00562B1D">
            <w:r w:rsidRPr="0026346F">
              <w:t>4. Сроки прохождения</w:t>
            </w:r>
          </w:p>
        </w:tc>
        <w:tc>
          <w:tcPr>
            <w:tcW w:w="6764" w:type="dxa"/>
            <w:tcBorders>
              <w:top w:val="single" w:sz="6" w:space="0" w:color="auto"/>
              <w:left w:val="single" w:sz="6" w:space="0" w:color="auto"/>
              <w:bottom w:val="nil"/>
              <w:right w:val="single" w:sz="6" w:space="0" w:color="auto"/>
            </w:tcBorders>
          </w:tcPr>
          <w:p w:rsidR="007659E7" w:rsidRPr="0026346F" w:rsidRDefault="007659E7" w:rsidP="00562B1D">
            <w:r w:rsidRPr="0026346F">
              <w:t xml:space="preserve">Декабрь </w:t>
            </w:r>
            <w:smartTag w:uri="urn:schemas-microsoft-com:office:smarttags" w:element="metricconverter">
              <w:smartTagPr>
                <w:attr w:name="ProductID" w:val="2010 г"/>
              </w:smartTagPr>
              <w:r w:rsidRPr="0026346F">
                <w:t>2010 г</w:t>
              </w:r>
            </w:smartTag>
            <w:r w:rsidRPr="0026346F">
              <w:t>.</w:t>
            </w:r>
          </w:p>
        </w:tc>
      </w:tr>
      <w:tr w:rsidR="007659E7" w:rsidRPr="0026346F" w:rsidTr="00562B1D">
        <w:tc>
          <w:tcPr>
            <w:tcW w:w="2592" w:type="dxa"/>
            <w:tcBorders>
              <w:top w:val="nil"/>
              <w:left w:val="single" w:sz="6" w:space="0" w:color="auto"/>
              <w:bottom w:val="single" w:sz="6" w:space="0" w:color="auto"/>
              <w:right w:val="single" w:sz="6" w:space="0" w:color="auto"/>
            </w:tcBorders>
          </w:tcPr>
          <w:p w:rsidR="007659E7" w:rsidRPr="0026346F" w:rsidRDefault="007659E7" w:rsidP="00562B1D">
            <w:r w:rsidRPr="0026346F">
              <w:t>аттестации</w:t>
            </w:r>
          </w:p>
        </w:tc>
        <w:tc>
          <w:tcPr>
            <w:tcW w:w="6764" w:type="dxa"/>
            <w:tcBorders>
              <w:top w:val="nil"/>
              <w:left w:val="single" w:sz="6" w:space="0" w:color="auto"/>
              <w:bottom w:val="single" w:sz="6" w:space="0" w:color="auto"/>
              <w:right w:val="single" w:sz="6" w:space="0" w:color="auto"/>
            </w:tcBorders>
          </w:tcPr>
          <w:p w:rsidR="007659E7" w:rsidRPr="0026346F" w:rsidRDefault="007659E7" w:rsidP="00562B1D"/>
        </w:tc>
      </w:tr>
      <w:tr w:rsidR="007659E7" w:rsidRPr="0026346F" w:rsidTr="00562B1D">
        <w:tc>
          <w:tcPr>
            <w:tcW w:w="2592"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5. Режим работы</w:t>
            </w:r>
          </w:p>
        </w:tc>
        <w:tc>
          <w:tcPr>
            <w:tcW w:w="6764"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10,5 ч.</w:t>
            </w:r>
          </w:p>
        </w:tc>
      </w:tr>
      <w:tr w:rsidR="007659E7" w:rsidRPr="0026346F" w:rsidTr="00562B1D">
        <w:tc>
          <w:tcPr>
            <w:tcW w:w="2592"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6. Адрес</w:t>
            </w:r>
          </w:p>
        </w:tc>
        <w:tc>
          <w:tcPr>
            <w:tcW w:w="6764"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453300, Республика Башкортостан, г</w:t>
            </w:r>
            <w:proofErr w:type="gramStart"/>
            <w:r w:rsidRPr="0026346F">
              <w:t>.К</w:t>
            </w:r>
            <w:proofErr w:type="gramEnd"/>
            <w:r w:rsidRPr="0026346F">
              <w:t xml:space="preserve">умертау,  ул.40 лет Победы, 9 </w:t>
            </w:r>
          </w:p>
        </w:tc>
      </w:tr>
      <w:tr w:rsidR="007659E7" w:rsidRPr="0026346F" w:rsidTr="00562B1D">
        <w:tc>
          <w:tcPr>
            <w:tcW w:w="2592"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7. Руководитель</w:t>
            </w:r>
          </w:p>
        </w:tc>
        <w:tc>
          <w:tcPr>
            <w:tcW w:w="6764" w:type="dxa"/>
            <w:tcBorders>
              <w:top w:val="single" w:sz="6" w:space="0" w:color="auto"/>
              <w:left w:val="single" w:sz="6" w:space="0" w:color="auto"/>
              <w:bottom w:val="single" w:sz="6" w:space="0" w:color="auto"/>
              <w:right w:val="single" w:sz="6" w:space="0" w:color="auto"/>
            </w:tcBorders>
          </w:tcPr>
          <w:p w:rsidR="007659E7" w:rsidRPr="0026346F" w:rsidRDefault="007659E7" w:rsidP="00562B1D">
            <w:r w:rsidRPr="0026346F">
              <w:t xml:space="preserve">Башлыкова Анна Ивановна </w:t>
            </w:r>
          </w:p>
        </w:tc>
      </w:tr>
    </w:tbl>
    <w:p w:rsidR="007659E7" w:rsidRPr="0026346F" w:rsidRDefault="007659E7" w:rsidP="00562B1D"/>
    <w:p w:rsidR="007659E7" w:rsidRPr="0026346F" w:rsidRDefault="007659E7" w:rsidP="00562B1D">
      <w:pPr>
        <w:pStyle w:val="a8"/>
        <w:numPr>
          <w:ilvl w:val="0"/>
          <w:numId w:val="29"/>
        </w:numPr>
        <w:tabs>
          <w:tab w:val="left" w:pos="142"/>
        </w:tabs>
        <w:spacing w:line="240" w:lineRule="auto"/>
        <w:ind w:left="0" w:right="424" w:firstLine="0"/>
        <w:rPr>
          <w:rFonts w:ascii="Times New Roman" w:hAnsi="Times New Roman"/>
          <w:color w:val="943634" w:themeColor="accent2" w:themeShade="BF"/>
          <w:sz w:val="24"/>
          <w:szCs w:val="24"/>
        </w:rPr>
      </w:pPr>
      <w:r w:rsidRPr="0026346F">
        <w:rPr>
          <w:rFonts w:ascii="Times New Roman" w:hAnsi="Times New Roman"/>
          <w:b/>
          <w:color w:val="943634" w:themeColor="accent2" w:themeShade="BF"/>
          <w:sz w:val="24"/>
          <w:szCs w:val="24"/>
        </w:rPr>
        <w:t>Состав семей воспитанников</w:t>
      </w:r>
      <w:r w:rsidRPr="0026346F">
        <w:rPr>
          <w:rFonts w:ascii="Times New Roman" w:hAnsi="Times New Roman"/>
          <w:color w:val="943634" w:themeColor="accent2" w:themeShade="BF"/>
          <w:sz w:val="24"/>
          <w:szCs w:val="24"/>
        </w:rPr>
        <w:t xml:space="preserve"> </w:t>
      </w:r>
    </w:p>
    <w:p w:rsidR="007659E7" w:rsidRPr="0026346F" w:rsidRDefault="007659E7" w:rsidP="00562B1D">
      <w:pPr>
        <w:pStyle w:val="a8"/>
        <w:tabs>
          <w:tab w:val="left" w:pos="142"/>
        </w:tabs>
        <w:spacing w:line="240" w:lineRule="auto"/>
        <w:ind w:right="424"/>
        <w:jc w:val="both"/>
        <w:rPr>
          <w:rFonts w:ascii="Times New Roman" w:hAnsi="Times New Roman"/>
          <w:sz w:val="24"/>
          <w:szCs w:val="24"/>
        </w:rPr>
      </w:pPr>
      <w:r w:rsidRPr="0026346F">
        <w:rPr>
          <w:rFonts w:ascii="Times New Roman" w:hAnsi="Times New Roman"/>
          <w:sz w:val="24"/>
          <w:szCs w:val="24"/>
        </w:rPr>
        <w:t>(основные количественные данные, в т.ч. по возрастам и группам обучения; социальные особенности семей обучающихся).</w:t>
      </w:r>
    </w:p>
    <w:p w:rsidR="00562B1D" w:rsidRDefault="007659E7" w:rsidP="00562B1D">
      <w:pPr>
        <w:tabs>
          <w:tab w:val="left" w:pos="142"/>
        </w:tabs>
        <w:spacing w:after="240"/>
        <w:ind w:right="424"/>
        <w:jc w:val="both"/>
      </w:pPr>
      <w:r w:rsidRPr="0026346F">
        <w:t>В 201</w:t>
      </w:r>
      <w:r w:rsidR="00434ADF" w:rsidRPr="0026346F">
        <w:t>5</w:t>
      </w:r>
      <w:r w:rsidRPr="0026346F">
        <w:t>-201</w:t>
      </w:r>
      <w:r w:rsidR="00434ADF" w:rsidRPr="0026346F">
        <w:t>6</w:t>
      </w:r>
      <w:r w:rsidRPr="0026346F">
        <w:t xml:space="preserve"> </w:t>
      </w:r>
      <w:proofErr w:type="spellStart"/>
      <w:r w:rsidRPr="0026346F">
        <w:t>уч</w:t>
      </w:r>
      <w:proofErr w:type="spellEnd"/>
      <w:r w:rsidRPr="0026346F">
        <w:t>. г. функционировало на начало года 11 возрастных групп с общей численностью детей   300 ,  на конец года 11 возрастных групп с общей численностью  – 302 ребёнка.</w:t>
      </w:r>
    </w:p>
    <w:p w:rsidR="006F49F7" w:rsidRPr="0026346F" w:rsidRDefault="006F49F7" w:rsidP="00562B1D">
      <w:pPr>
        <w:tabs>
          <w:tab w:val="left" w:pos="142"/>
        </w:tabs>
        <w:spacing w:after="240"/>
        <w:ind w:right="424"/>
        <w:jc w:val="both"/>
        <w:rPr>
          <w:b/>
        </w:rPr>
      </w:pPr>
      <w:r w:rsidRPr="0026346F">
        <w:rPr>
          <w:b/>
        </w:rPr>
        <w:t>Наши воспитанники</w:t>
      </w:r>
    </w:p>
    <w:tbl>
      <w:tblPr>
        <w:tblStyle w:val="a7"/>
        <w:tblW w:w="8647" w:type="dxa"/>
        <w:tblLook w:val="04A0"/>
      </w:tblPr>
      <w:tblGrid>
        <w:gridCol w:w="5143"/>
        <w:gridCol w:w="3504"/>
      </w:tblGrid>
      <w:tr w:rsidR="006F49F7" w:rsidRPr="0026346F" w:rsidTr="00562B1D">
        <w:tc>
          <w:tcPr>
            <w:tcW w:w="5143" w:type="dxa"/>
          </w:tcPr>
          <w:p w:rsidR="006F49F7" w:rsidRPr="0026346F" w:rsidRDefault="006F49F7" w:rsidP="00562B1D">
            <w:pPr>
              <w:pStyle w:val="a8"/>
              <w:spacing w:line="240" w:lineRule="auto"/>
              <w:jc w:val="center"/>
              <w:rPr>
                <w:rFonts w:ascii="Times New Roman" w:hAnsi="Times New Roman"/>
                <w:sz w:val="24"/>
                <w:szCs w:val="24"/>
              </w:rPr>
            </w:pPr>
            <w:r w:rsidRPr="0026346F">
              <w:rPr>
                <w:rFonts w:ascii="Times New Roman" w:hAnsi="Times New Roman"/>
                <w:sz w:val="24"/>
                <w:szCs w:val="24"/>
              </w:rPr>
              <w:t>Мальчики</w:t>
            </w:r>
          </w:p>
        </w:tc>
        <w:tc>
          <w:tcPr>
            <w:tcW w:w="3504" w:type="dxa"/>
          </w:tcPr>
          <w:p w:rsidR="006F49F7" w:rsidRPr="0026346F" w:rsidRDefault="006F49F7" w:rsidP="00562B1D">
            <w:pPr>
              <w:pStyle w:val="a8"/>
              <w:spacing w:line="240" w:lineRule="auto"/>
              <w:jc w:val="center"/>
              <w:rPr>
                <w:rFonts w:ascii="Times New Roman" w:hAnsi="Times New Roman"/>
                <w:b/>
                <w:sz w:val="24"/>
                <w:szCs w:val="24"/>
              </w:rPr>
            </w:pPr>
            <w:r w:rsidRPr="0026346F">
              <w:rPr>
                <w:rFonts w:ascii="Times New Roman" w:hAnsi="Times New Roman"/>
                <w:sz w:val="24"/>
                <w:szCs w:val="24"/>
              </w:rPr>
              <w:t>54%</w:t>
            </w:r>
          </w:p>
        </w:tc>
      </w:tr>
      <w:tr w:rsidR="006F49F7" w:rsidRPr="0026346F" w:rsidTr="00562B1D">
        <w:tc>
          <w:tcPr>
            <w:tcW w:w="5143" w:type="dxa"/>
          </w:tcPr>
          <w:p w:rsidR="006F49F7" w:rsidRPr="0026346F" w:rsidRDefault="006F49F7" w:rsidP="00562B1D">
            <w:pPr>
              <w:pStyle w:val="a8"/>
              <w:spacing w:line="240" w:lineRule="auto"/>
              <w:jc w:val="center"/>
              <w:rPr>
                <w:rFonts w:ascii="Times New Roman" w:hAnsi="Times New Roman"/>
                <w:sz w:val="24"/>
                <w:szCs w:val="24"/>
              </w:rPr>
            </w:pPr>
            <w:r w:rsidRPr="0026346F">
              <w:rPr>
                <w:rFonts w:ascii="Times New Roman" w:hAnsi="Times New Roman"/>
                <w:sz w:val="24"/>
                <w:szCs w:val="24"/>
              </w:rPr>
              <w:t>Девочки</w:t>
            </w:r>
          </w:p>
        </w:tc>
        <w:tc>
          <w:tcPr>
            <w:tcW w:w="3504" w:type="dxa"/>
          </w:tcPr>
          <w:p w:rsidR="006F49F7" w:rsidRPr="0026346F" w:rsidRDefault="006F49F7" w:rsidP="00562B1D">
            <w:pPr>
              <w:pStyle w:val="a8"/>
              <w:spacing w:line="240" w:lineRule="auto"/>
              <w:jc w:val="center"/>
              <w:rPr>
                <w:rFonts w:ascii="Times New Roman" w:hAnsi="Times New Roman"/>
                <w:b/>
                <w:sz w:val="24"/>
                <w:szCs w:val="24"/>
              </w:rPr>
            </w:pPr>
            <w:r w:rsidRPr="0026346F">
              <w:rPr>
                <w:rFonts w:ascii="Times New Roman" w:hAnsi="Times New Roman"/>
                <w:sz w:val="24"/>
                <w:szCs w:val="24"/>
              </w:rPr>
              <w:t>46%</w:t>
            </w:r>
          </w:p>
        </w:tc>
      </w:tr>
    </w:tbl>
    <w:p w:rsidR="006F49F7" w:rsidRPr="0026346F" w:rsidRDefault="006F49F7" w:rsidP="00562B1D">
      <w:pPr>
        <w:numPr>
          <w:ilvl w:val="0"/>
          <w:numId w:val="26"/>
        </w:numPr>
        <w:ind w:left="0" w:firstLine="0"/>
      </w:pPr>
      <w:r w:rsidRPr="0026346F">
        <w:t>Количество детей всего: 301</w:t>
      </w:r>
    </w:p>
    <w:p w:rsidR="006F49F7" w:rsidRPr="0026346F" w:rsidRDefault="006F49F7" w:rsidP="00562B1D">
      <w:pPr>
        <w:numPr>
          <w:ilvl w:val="0"/>
          <w:numId w:val="26"/>
        </w:numPr>
        <w:ind w:left="0" w:firstLine="0"/>
      </w:pPr>
      <w:r w:rsidRPr="0026346F">
        <w:t>Мальчики- 163, 54%,</w:t>
      </w:r>
    </w:p>
    <w:p w:rsidR="006F49F7" w:rsidRPr="0026346F" w:rsidRDefault="006F49F7" w:rsidP="00562B1D">
      <w:pPr>
        <w:numPr>
          <w:ilvl w:val="0"/>
          <w:numId w:val="26"/>
        </w:numPr>
        <w:ind w:left="0" w:firstLine="0"/>
      </w:pPr>
      <w:r w:rsidRPr="0026346F">
        <w:t>Девочки – 138, 46%</w:t>
      </w:r>
    </w:p>
    <w:p w:rsidR="006F49F7" w:rsidRPr="0026346F" w:rsidRDefault="006F49F7" w:rsidP="00562B1D">
      <w:r w:rsidRPr="0026346F">
        <w:rPr>
          <w:noProof/>
        </w:rPr>
        <w:drawing>
          <wp:inline distT="0" distB="0" distL="0" distR="0">
            <wp:extent cx="4361564" cy="1318437"/>
            <wp:effectExtent l="19050" t="0" r="886"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49F7" w:rsidRPr="0026346F" w:rsidRDefault="006F49F7" w:rsidP="00562B1D">
      <w:pPr>
        <w:rPr>
          <w:b/>
        </w:rPr>
      </w:pPr>
      <w:r w:rsidRPr="0026346F">
        <w:rPr>
          <w:b/>
        </w:rPr>
        <w:t>Социологический портрет семей воспитанников</w:t>
      </w:r>
    </w:p>
    <w:tbl>
      <w:tblPr>
        <w:tblStyle w:val="a7"/>
        <w:tblW w:w="8077" w:type="dxa"/>
        <w:tblLook w:val="04A0"/>
      </w:tblPr>
      <w:tblGrid>
        <w:gridCol w:w="3399"/>
        <w:gridCol w:w="4678"/>
      </w:tblGrid>
      <w:tr w:rsidR="006F49F7" w:rsidRPr="0026346F" w:rsidTr="004B4F2E">
        <w:tc>
          <w:tcPr>
            <w:tcW w:w="8077" w:type="dxa"/>
            <w:gridSpan w:val="2"/>
          </w:tcPr>
          <w:p w:rsidR="006F49F7" w:rsidRPr="0026346F" w:rsidRDefault="006F49F7" w:rsidP="00562B1D">
            <w:pPr>
              <w:jc w:val="center"/>
              <w:rPr>
                <w:color w:val="000000"/>
              </w:rPr>
            </w:pPr>
            <w:r w:rsidRPr="0026346F">
              <w:rPr>
                <w:color w:val="000000"/>
              </w:rPr>
              <w:t>Семья</w:t>
            </w:r>
          </w:p>
        </w:tc>
      </w:tr>
      <w:tr w:rsidR="006F49F7" w:rsidRPr="0026346F" w:rsidTr="004B4F2E">
        <w:tc>
          <w:tcPr>
            <w:tcW w:w="3399" w:type="dxa"/>
          </w:tcPr>
          <w:p w:rsidR="006F49F7" w:rsidRPr="0026346F" w:rsidRDefault="006F49F7" w:rsidP="00562B1D">
            <w:pPr>
              <w:rPr>
                <w:color w:val="000000"/>
              </w:rPr>
            </w:pPr>
            <w:r w:rsidRPr="0026346F">
              <w:rPr>
                <w:color w:val="000000"/>
              </w:rPr>
              <w:t>полная</w:t>
            </w:r>
          </w:p>
        </w:tc>
        <w:tc>
          <w:tcPr>
            <w:tcW w:w="4678" w:type="dxa"/>
          </w:tcPr>
          <w:p w:rsidR="006F49F7" w:rsidRPr="0026346F" w:rsidRDefault="006F49F7" w:rsidP="00562B1D">
            <w:pPr>
              <w:rPr>
                <w:rFonts w:ascii="Calibri" w:hAnsi="Calibri"/>
                <w:color w:val="000000"/>
              </w:rPr>
            </w:pPr>
            <w:r w:rsidRPr="0026346F">
              <w:rPr>
                <w:color w:val="000000"/>
              </w:rPr>
              <w:t>85 %</w:t>
            </w:r>
          </w:p>
        </w:tc>
      </w:tr>
      <w:tr w:rsidR="006F49F7" w:rsidRPr="0026346F" w:rsidTr="004B4F2E">
        <w:tc>
          <w:tcPr>
            <w:tcW w:w="3399" w:type="dxa"/>
          </w:tcPr>
          <w:p w:rsidR="006F49F7" w:rsidRPr="0026346F" w:rsidRDefault="006F49F7" w:rsidP="00562B1D">
            <w:pPr>
              <w:rPr>
                <w:color w:val="000000"/>
              </w:rPr>
            </w:pPr>
            <w:r w:rsidRPr="0026346F">
              <w:rPr>
                <w:color w:val="000000"/>
              </w:rPr>
              <w:t>неполная</w:t>
            </w:r>
          </w:p>
        </w:tc>
        <w:tc>
          <w:tcPr>
            <w:tcW w:w="4678" w:type="dxa"/>
          </w:tcPr>
          <w:p w:rsidR="006F49F7" w:rsidRPr="0026346F" w:rsidRDefault="006F49F7" w:rsidP="00562B1D">
            <w:pPr>
              <w:rPr>
                <w:rFonts w:ascii="Calibri" w:hAnsi="Calibri"/>
                <w:color w:val="000000"/>
              </w:rPr>
            </w:pPr>
            <w:r w:rsidRPr="0026346F">
              <w:rPr>
                <w:color w:val="000000"/>
              </w:rPr>
              <w:t>15 %</w:t>
            </w:r>
          </w:p>
        </w:tc>
      </w:tr>
    </w:tbl>
    <w:p w:rsidR="006F49F7" w:rsidRPr="0026346F" w:rsidRDefault="006F49F7" w:rsidP="00562B1D">
      <w:r w:rsidRPr="0026346F">
        <w:t>Семья полная – 257,85%</w:t>
      </w:r>
    </w:p>
    <w:p w:rsidR="006F49F7" w:rsidRPr="0026346F" w:rsidRDefault="006F49F7" w:rsidP="00562B1D">
      <w:r w:rsidRPr="0026346F">
        <w:t>Неполная семья- 44,15%</w:t>
      </w:r>
    </w:p>
    <w:p w:rsidR="006F49F7" w:rsidRPr="0026346F" w:rsidRDefault="006F49F7" w:rsidP="00562B1D"/>
    <w:p w:rsidR="006F49F7" w:rsidRPr="0026346F" w:rsidRDefault="006F49F7" w:rsidP="006F49F7">
      <w:pPr>
        <w:ind w:left="360"/>
      </w:pPr>
      <w:r w:rsidRPr="0026346F">
        <w:rPr>
          <w:noProof/>
        </w:rPr>
        <w:drawing>
          <wp:inline distT="0" distB="0" distL="0" distR="0">
            <wp:extent cx="3946894" cy="1318437"/>
            <wp:effectExtent l="19050" t="0" r="0" b="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9F7" w:rsidRPr="0026346F" w:rsidRDefault="006F49F7" w:rsidP="006F49F7">
      <w:pPr>
        <w:ind w:left="360"/>
      </w:pPr>
    </w:p>
    <w:tbl>
      <w:tblPr>
        <w:tblpPr w:leftFromText="180" w:rightFromText="180" w:vertAnchor="text" w:horzAnchor="margin" w:tblpY="-232"/>
        <w:tblOverlap w:val="never"/>
        <w:tblW w:w="7083" w:type="dxa"/>
        <w:tblLook w:val="00A0"/>
      </w:tblPr>
      <w:tblGrid>
        <w:gridCol w:w="4698"/>
        <w:gridCol w:w="2385"/>
      </w:tblGrid>
      <w:tr w:rsidR="006F49F7" w:rsidRPr="0026346F" w:rsidTr="004B4F2E">
        <w:trPr>
          <w:trHeight w:val="288"/>
        </w:trPr>
        <w:tc>
          <w:tcPr>
            <w:tcW w:w="7083" w:type="dxa"/>
            <w:gridSpan w:val="2"/>
            <w:tcBorders>
              <w:top w:val="single" w:sz="4" w:space="0" w:color="auto"/>
              <w:left w:val="single" w:sz="4" w:space="0" w:color="auto"/>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Количество детей в семье</w:t>
            </w:r>
          </w:p>
        </w:tc>
      </w:tr>
      <w:tr w:rsidR="006F49F7" w:rsidRPr="0026346F" w:rsidTr="004B4F2E">
        <w:trPr>
          <w:trHeight w:val="360"/>
        </w:trPr>
        <w:tc>
          <w:tcPr>
            <w:tcW w:w="4698" w:type="dxa"/>
            <w:tcBorders>
              <w:top w:val="nil"/>
              <w:left w:val="single" w:sz="4" w:space="0" w:color="auto"/>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с 1 ребенком</w:t>
            </w:r>
          </w:p>
        </w:tc>
        <w:tc>
          <w:tcPr>
            <w:tcW w:w="2385" w:type="dxa"/>
            <w:tcBorders>
              <w:top w:val="nil"/>
              <w:left w:val="nil"/>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33%</w:t>
            </w:r>
          </w:p>
        </w:tc>
      </w:tr>
      <w:tr w:rsidR="006F49F7" w:rsidRPr="0026346F" w:rsidTr="004B4F2E">
        <w:trPr>
          <w:trHeight w:val="360"/>
        </w:trPr>
        <w:tc>
          <w:tcPr>
            <w:tcW w:w="4698" w:type="dxa"/>
            <w:tcBorders>
              <w:top w:val="nil"/>
              <w:left w:val="single" w:sz="4" w:space="0" w:color="auto"/>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с 2 детьми</w:t>
            </w:r>
          </w:p>
        </w:tc>
        <w:tc>
          <w:tcPr>
            <w:tcW w:w="2385" w:type="dxa"/>
            <w:tcBorders>
              <w:top w:val="nil"/>
              <w:left w:val="nil"/>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55%</w:t>
            </w:r>
          </w:p>
        </w:tc>
      </w:tr>
      <w:tr w:rsidR="006F49F7" w:rsidRPr="0026346F" w:rsidTr="004B4F2E">
        <w:trPr>
          <w:trHeight w:val="360"/>
        </w:trPr>
        <w:tc>
          <w:tcPr>
            <w:tcW w:w="4698" w:type="dxa"/>
            <w:tcBorders>
              <w:top w:val="nil"/>
              <w:left w:val="single" w:sz="4" w:space="0" w:color="auto"/>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более 2 детей</w:t>
            </w:r>
          </w:p>
        </w:tc>
        <w:tc>
          <w:tcPr>
            <w:tcW w:w="2385" w:type="dxa"/>
            <w:tcBorders>
              <w:top w:val="nil"/>
              <w:left w:val="nil"/>
              <w:bottom w:val="single" w:sz="4" w:space="0" w:color="auto"/>
              <w:right w:val="single" w:sz="4" w:space="0" w:color="auto"/>
            </w:tcBorders>
            <w:noWrap/>
            <w:vAlign w:val="bottom"/>
          </w:tcPr>
          <w:p w:rsidR="006F49F7" w:rsidRPr="0026346F" w:rsidRDefault="006F49F7" w:rsidP="004B4F2E">
            <w:pPr>
              <w:ind w:left="142" w:firstLine="39"/>
              <w:jc w:val="center"/>
              <w:rPr>
                <w:color w:val="000000"/>
              </w:rPr>
            </w:pPr>
            <w:r w:rsidRPr="0026346F">
              <w:rPr>
                <w:color w:val="000000"/>
              </w:rPr>
              <w:t>12%</w:t>
            </w:r>
          </w:p>
        </w:tc>
      </w:tr>
    </w:tbl>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4B4F2E">
      <w:pPr>
        <w:ind w:left="360"/>
      </w:pPr>
    </w:p>
    <w:p w:rsidR="006F49F7" w:rsidRPr="0026346F" w:rsidRDefault="006F49F7" w:rsidP="004B4F2E">
      <w:pPr>
        <w:ind w:left="360"/>
      </w:pPr>
      <w:r w:rsidRPr="0026346F">
        <w:t>Имеют 1 ребёнка -99 семей, 33%</w:t>
      </w:r>
    </w:p>
    <w:p w:rsidR="006F49F7" w:rsidRPr="0026346F" w:rsidRDefault="006F49F7" w:rsidP="004B4F2E">
      <w:pPr>
        <w:ind w:left="360"/>
      </w:pPr>
      <w:r w:rsidRPr="0026346F">
        <w:t>Имеют 2 детей-165 семей, 55%</w:t>
      </w:r>
    </w:p>
    <w:p w:rsidR="006F49F7" w:rsidRPr="0026346F" w:rsidRDefault="006F49F7" w:rsidP="004B4F2E">
      <w:pPr>
        <w:ind w:left="360"/>
      </w:pPr>
      <w:r w:rsidRPr="0026346F">
        <w:t>Многодетные- 28, 12%</w:t>
      </w:r>
    </w:p>
    <w:p w:rsidR="006F49F7" w:rsidRPr="0026346F" w:rsidRDefault="006F49F7" w:rsidP="004B4F2E">
      <w:pPr>
        <w:ind w:left="360"/>
      </w:pPr>
    </w:p>
    <w:p w:rsidR="006F49F7" w:rsidRPr="0026346F" w:rsidRDefault="006F49F7" w:rsidP="004B4F2E">
      <w:pPr>
        <w:ind w:left="142" w:firstLine="511"/>
        <w:rPr>
          <w:b/>
        </w:rPr>
      </w:pPr>
      <w:r w:rsidRPr="0026346F">
        <w:rPr>
          <w:b/>
        </w:rPr>
        <w:t>Трудовая занятость мамы</w:t>
      </w:r>
    </w:p>
    <w:p w:rsidR="006F49F7" w:rsidRPr="0026346F" w:rsidRDefault="006F49F7" w:rsidP="004B4F2E">
      <w:pPr>
        <w:rPr>
          <w:rFonts w:ascii="Calibri" w:hAnsi="Calibri"/>
          <w:color w:val="000000"/>
        </w:rPr>
      </w:pPr>
    </w:p>
    <w:tbl>
      <w:tblPr>
        <w:tblStyle w:val="a7"/>
        <w:tblW w:w="0" w:type="auto"/>
        <w:tblInd w:w="142" w:type="dxa"/>
        <w:tblLook w:val="04A0"/>
      </w:tblPr>
      <w:tblGrid>
        <w:gridCol w:w="3578"/>
        <w:gridCol w:w="3334"/>
      </w:tblGrid>
      <w:tr w:rsidR="006F49F7" w:rsidRPr="0026346F" w:rsidTr="00562B1D">
        <w:tc>
          <w:tcPr>
            <w:tcW w:w="3578" w:type="dxa"/>
          </w:tcPr>
          <w:p w:rsidR="006F49F7" w:rsidRPr="0026346F" w:rsidRDefault="006F49F7" w:rsidP="004B4F2E">
            <w:pPr>
              <w:jc w:val="center"/>
              <w:rPr>
                <w:noProof/>
              </w:rPr>
            </w:pPr>
            <w:r w:rsidRPr="0026346F">
              <w:rPr>
                <w:color w:val="000000"/>
              </w:rPr>
              <w:t>Работающие</w:t>
            </w:r>
          </w:p>
        </w:tc>
        <w:tc>
          <w:tcPr>
            <w:tcW w:w="3334" w:type="dxa"/>
          </w:tcPr>
          <w:p w:rsidR="006F49F7" w:rsidRPr="0026346F" w:rsidRDefault="006F49F7" w:rsidP="004B4F2E">
            <w:pPr>
              <w:jc w:val="center"/>
              <w:rPr>
                <w:noProof/>
              </w:rPr>
            </w:pPr>
            <w:r w:rsidRPr="0026346F">
              <w:rPr>
                <w:noProof/>
              </w:rPr>
              <w:t xml:space="preserve">78% </w:t>
            </w:r>
          </w:p>
        </w:tc>
      </w:tr>
      <w:tr w:rsidR="006F49F7" w:rsidRPr="0026346F" w:rsidTr="00562B1D">
        <w:tc>
          <w:tcPr>
            <w:tcW w:w="3578" w:type="dxa"/>
          </w:tcPr>
          <w:p w:rsidR="006F49F7" w:rsidRPr="0026346F" w:rsidRDefault="006F49F7" w:rsidP="004B4F2E">
            <w:pPr>
              <w:jc w:val="center"/>
              <w:rPr>
                <w:noProof/>
              </w:rPr>
            </w:pPr>
            <w:r w:rsidRPr="0026346F">
              <w:rPr>
                <w:color w:val="000000"/>
              </w:rPr>
              <w:t>Неработающие</w:t>
            </w:r>
          </w:p>
        </w:tc>
        <w:tc>
          <w:tcPr>
            <w:tcW w:w="3334" w:type="dxa"/>
          </w:tcPr>
          <w:p w:rsidR="006F49F7" w:rsidRPr="0026346F" w:rsidRDefault="006F49F7" w:rsidP="004B4F2E">
            <w:pPr>
              <w:jc w:val="center"/>
              <w:rPr>
                <w:noProof/>
              </w:rPr>
            </w:pPr>
            <w:r w:rsidRPr="0026346F">
              <w:rPr>
                <w:noProof/>
              </w:rPr>
              <w:t>22%</w:t>
            </w:r>
          </w:p>
        </w:tc>
      </w:tr>
    </w:tbl>
    <w:p w:rsidR="006F49F7" w:rsidRPr="0026346F" w:rsidRDefault="006F49F7" w:rsidP="004B4F2E">
      <w:pPr>
        <w:ind w:left="360"/>
      </w:pPr>
    </w:p>
    <w:p w:rsidR="006F49F7" w:rsidRPr="0026346F" w:rsidRDefault="006F49F7" w:rsidP="006F49F7">
      <w:pPr>
        <w:ind w:left="360"/>
      </w:pPr>
      <w:r w:rsidRPr="0026346F">
        <w:rPr>
          <w:noProof/>
        </w:rPr>
        <w:drawing>
          <wp:inline distT="0" distB="0" distL="0" distR="0">
            <wp:extent cx="4335529" cy="1424763"/>
            <wp:effectExtent l="19050" t="0" r="7871" b="0"/>
            <wp:docPr id="3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49F7" w:rsidRPr="0026346F" w:rsidRDefault="006F49F7" w:rsidP="006F49F7">
      <w:pPr>
        <w:ind w:left="360"/>
        <w:rPr>
          <w:b/>
        </w:rPr>
      </w:pPr>
      <w:r w:rsidRPr="0026346F">
        <w:rPr>
          <w:b/>
        </w:rPr>
        <w:t>Образование родителей</w:t>
      </w:r>
    </w:p>
    <w:p w:rsidR="004B4F2E" w:rsidRPr="0026346F" w:rsidRDefault="004B4F2E" w:rsidP="006F49F7">
      <w:pPr>
        <w:ind w:left="360"/>
        <w:rPr>
          <w:b/>
        </w:rPr>
      </w:pPr>
    </w:p>
    <w:p w:rsidR="006F49F7" w:rsidRPr="0026346F" w:rsidRDefault="006F49F7" w:rsidP="006F49F7">
      <w:pPr>
        <w:ind w:left="360"/>
        <w:rPr>
          <w:b/>
        </w:rPr>
      </w:pPr>
    </w:p>
    <w:tbl>
      <w:tblPr>
        <w:tblpPr w:leftFromText="180" w:rightFromText="180" w:vertAnchor="text" w:horzAnchor="margin" w:tblpY="-230"/>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1956"/>
      </w:tblGrid>
      <w:tr w:rsidR="006F49F7" w:rsidRPr="0026346F" w:rsidTr="00562B1D">
        <w:tc>
          <w:tcPr>
            <w:tcW w:w="7054" w:type="dxa"/>
            <w:gridSpan w:val="2"/>
          </w:tcPr>
          <w:p w:rsidR="006F49F7" w:rsidRPr="0026346F" w:rsidRDefault="006F49F7" w:rsidP="00562B1D">
            <w:pPr>
              <w:jc w:val="center"/>
              <w:rPr>
                <w:color w:val="000000"/>
              </w:rPr>
            </w:pPr>
            <w:r w:rsidRPr="0026346F">
              <w:rPr>
                <w:color w:val="000000"/>
              </w:rPr>
              <w:t>Папы</w:t>
            </w:r>
          </w:p>
        </w:tc>
      </w:tr>
      <w:tr w:rsidR="006F49F7" w:rsidRPr="0026346F" w:rsidTr="00562B1D">
        <w:tc>
          <w:tcPr>
            <w:tcW w:w="5098" w:type="dxa"/>
          </w:tcPr>
          <w:p w:rsidR="006F49F7" w:rsidRPr="0026346F" w:rsidRDefault="006F49F7" w:rsidP="00562B1D">
            <w:pPr>
              <w:ind w:right="-317" w:firstLine="29"/>
              <w:rPr>
                <w:rFonts w:ascii="Calibri" w:hAnsi="Calibri"/>
                <w:color w:val="000000"/>
              </w:rPr>
            </w:pPr>
            <w:r w:rsidRPr="0026346F">
              <w:rPr>
                <w:color w:val="000000"/>
              </w:rPr>
              <w:t>С высшим образованием</w:t>
            </w:r>
          </w:p>
        </w:tc>
        <w:tc>
          <w:tcPr>
            <w:tcW w:w="1956" w:type="dxa"/>
          </w:tcPr>
          <w:p w:rsidR="006F49F7" w:rsidRPr="0026346F" w:rsidRDefault="006F49F7" w:rsidP="00562B1D">
            <w:pPr>
              <w:rPr>
                <w:color w:val="000000"/>
              </w:rPr>
            </w:pPr>
            <w:r w:rsidRPr="0026346F">
              <w:rPr>
                <w:color w:val="000000"/>
              </w:rPr>
              <w:t>45%</w:t>
            </w:r>
          </w:p>
        </w:tc>
      </w:tr>
      <w:tr w:rsidR="006F49F7" w:rsidRPr="0026346F" w:rsidTr="00562B1D">
        <w:tc>
          <w:tcPr>
            <w:tcW w:w="5098" w:type="dxa"/>
          </w:tcPr>
          <w:p w:rsidR="006F49F7" w:rsidRPr="0026346F" w:rsidRDefault="006F49F7" w:rsidP="00562B1D">
            <w:pPr>
              <w:rPr>
                <w:rFonts w:ascii="Calibri" w:hAnsi="Calibri"/>
                <w:color w:val="000000"/>
              </w:rPr>
            </w:pPr>
            <w:r w:rsidRPr="0026346F">
              <w:rPr>
                <w:color w:val="000000"/>
              </w:rPr>
              <w:t xml:space="preserve">Со </w:t>
            </w:r>
            <w:proofErr w:type="spellStart"/>
            <w:r w:rsidRPr="0026346F">
              <w:rPr>
                <w:color w:val="000000"/>
              </w:rPr>
              <w:t>средним-техн</w:t>
            </w:r>
            <w:proofErr w:type="spellEnd"/>
            <w:r w:rsidRPr="0026346F">
              <w:rPr>
                <w:color w:val="000000"/>
              </w:rPr>
              <w:t>.</w:t>
            </w:r>
          </w:p>
        </w:tc>
        <w:tc>
          <w:tcPr>
            <w:tcW w:w="1956" w:type="dxa"/>
          </w:tcPr>
          <w:p w:rsidR="006F49F7" w:rsidRPr="0026346F" w:rsidRDefault="006F49F7" w:rsidP="00562B1D">
            <w:pPr>
              <w:rPr>
                <w:color w:val="000000"/>
              </w:rPr>
            </w:pPr>
            <w:r w:rsidRPr="0026346F">
              <w:rPr>
                <w:color w:val="000000"/>
              </w:rPr>
              <w:t>55%</w:t>
            </w:r>
          </w:p>
        </w:tc>
      </w:tr>
      <w:tr w:rsidR="006F49F7" w:rsidRPr="0026346F" w:rsidTr="00562B1D">
        <w:tc>
          <w:tcPr>
            <w:tcW w:w="7054" w:type="dxa"/>
            <w:gridSpan w:val="2"/>
          </w:tcPr>
          <w:p w:rsidR="006F49F7" w:rsidRPr="0026346F" w:rsidRDefault="006F49F7" w:rsidP="00562B1D">
            <w:pPr>
              <w:jc w:val="center"/>
              <w:rPr>
                <w:rFonts w:ascii="Calibri" w:hAnsi="Calibri"/>
                <w:color w:val="000000"/>
              </w:rPr>
            </w:pPr>
            <w:r w:rsidRPr="0026346F">
              <w:rPr>
                <w:color w:val="000000"/>
              </w:rPr>
              <w:t>Мамы</w:t>
            </w:r>
          </w:p>
        </w:tc>
      </w:tr>
      <w:tr w:rsidR="006F49F7" w:rsidRPr="0026346F" w:rsidTr="00562B1D">
        <w:tc>
          <w:tcPr>
            <w:tcW w:w="5098" w:type="dxa"/>
          </w:tcPr>
          <w:p w:rsidR="006F49F7" w:rsidRPr="0026346F" w:rsidRDefault="006F49F7" w:rsidP="00562B1D">
            <w:pPr>
              <w:rPr>
                <w:rFonts w:ascii="Calibri" w:hAnsi="Calibri"/>
                <w:color w:val="000000"/>
              </w:rPr>
            </w:pPr>
            <w:r w:rsidRPr="0026346F">
              <w:rPr>
                <w:color w:val="000000"/>
              </w:rPr>
              <w:t>С высшим образованием</w:t>
            </w:r>
          </w:p>
        </w:tc>
        <w:tc>
          <w:tcPr>
            <w:tcW w:w="1956" w:type="dxa"/>
          </w:tcPr>
          <w:p w:rsidR="006F49F7" w:rsidRPr="0026346F" w:rsidRDefault="006F49F7" w:rsidP="00562B1D">
            <w:pPr>
              <w:rPr>
                <w:color w:val="000000"/>
              </w:rPr>
            </w:pPr>
            <w:r w:rsidRPr="0026346F">
              <w:rPr>
                <w:color w:val="000000"/>
              </w:rPr>
              <w:t>48%</w:t>
            </w:r>
          </w:p>
        </w:tc>
      </w:tr>
      <w:tr w:rsidR="006F49F7" w:rsidRPr="0026346F" w:rsidTr="00562B1D">
        <w:tc>
          <w:tcPr>
            <w:tcW w:w="5098" w:type="dxa"/>
          </w:tcPr>
          <w:p w:rsidR="006F49F7" w:rsidRPr="0026346F" w:rsidRDefault="006F49F7" w:rsidP="00562B1D">
            <w:pPr>
              <w:rPr>
                <w:rFonts w:ascii="Calibri" w:hAnsi="Calibri"/>
                <w:color w:val="000000"/>
              </w:rPr>
            </w:pPr>
            <w:r w:rsidRPr="0026346F">
              <w:rPr>
                <w:color w:val="000000"/>
              </w:rPr>
              <w:t xml:space="preserve">Со </w:t>
            </w:r>
            <w:proofErr w:type="spellStart"/>
            <w:r w:rsidRPr="0026346F">
              <w:rPr>
                <w:color w:val="000000"/>
              </w:rPr>
              <w:t>средним-техн</w:t>
            </w:r>
            <w:proofErr w:type="spellEnd"/>
            <w:r w:rsidRPr="0026346F">
              <w:rPr>
                <w:color w:val="000000"/>
              </w:rPr>
              <w:t>.</w:t>
            </w:r>
          </w:p>
        </w:tc>
        <w:tc>
          <w:tcPr>
            <w:tcW w:w="1956" w:type="dxa"/>
          </w:tcPr>
          <w:p w:rsidR="006F49F7" w:rsidRPr="0026346F" w:rsidRDefault="006F49F7" w:rsidP="00562B1D">
            <w:pPr>
              <w:rPr>
                <w:color w:val="000000"/>
              </w:rPr>
            </w:pPr>
            <w:r w:rsidRPr="0026346F">
              <w:rPr>
                <w:color w:val="000000"/>
              </w:rPr>
              <w:t>52%</w:t>
            </w:r>
          </w:p>
        </w:tc>
      </w:tr>
    </w:tbl>
    <w:p w:rsidR="006F49F7" w:rsidRPr="0026346F" w:rsidRDefault="006F49F7" w:rsidP="006F49F7">
      <w:pPr>
        <w:ind w:left="360"/>
        <w:rPr>
          <w:b/>
        </w:rPr>
      </w:pPr>
    </w:p>
    <w:p w:rsidR="006F49F7" w:rsidRPr="0026346F" w:rsidRDefault="006F49F7" w:rsidP="006F49F7">
      <w:pPr>
        <w:ind w:left="360"/>
        <w:rPr>
          <w:b/>
        </w:rPr>
      </w:pPr>
    </w:p>
    <w:p w:rsidR="006F49F7" w:rsidRPr="0026346F" w:rsidRDefault="006F49F7" w:rsidP="006F49F7">
      <w:pPr>
        <w:ind w:left="360"/>
        <w:rPr>
          <w:b/>
        </w:rPr>
      </w:pPr>
    </w:p>
    <w:p w:rsidR="006F49F7" w:rsidRPr="0026346F" w:rsidRDefault="006F49F7" w:rsidP="006F49F7">
      <w:pPr>
        <w:ind w:left="360"/>
        <w:rPr>
          <w:b/>
        </w:rPr>
      </w:pPr>
    </w:p>
    <w:p w:rsidR="006F49F7" w:rsidRPr="0026346F" w:rsidRDefault="006F49F7" w:rsidP="006F49F7">
      <w:pPr>
        <w:ind w:left="360"/>
        <w:rPr>
          <w:b/>
        </w:rPr>
      </w:pPr>
    </w:p>
    <w:p w:rsidR="006F49F7" w:rsidRPr="0026346F" w:rsidRDefault="006F49F7" w:rsidP="006F49F7">
      <w:pPr>
        <w:ind w:left="360"/>
        <w:rPr>
          <w:b/>
        </w:rPr>
      </w:pPr>
    </w:p>
    <w:p w:rsidR="006F49F7" w:rsidRPr="0026346F" w:rsidRDefault="006F49F7" w:rsidP="00562B1D">
      <w:pPr>
        <w:ind w:left="-142"/>
        <w:rPr>
          <w:b/>
        </w:rPr>
      </w:pPr>
      <w:r w:rsidRPr="0026346F">
        <w:rPr>
          <w:b/>
          <w:noProof/>
        </w:rPr>
        <w:drawing>
          <wp:inline distT="0" distB="0" distL="0" distR="0">
            <wp:extent cx="6202739" cy="3381154"/>
            <wp:effectExtent l="0" t="0" r="0" b="0"/>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4F2E" w:rsidRPr="0026346F" w:rsidRDefault="004B4F2E" w:rsidP="006F49F7">
      <w:pPr>
        <w:ind w:left="360"/>
        <w:rPr>
          <w:b/>
        </w:rPr>
      </w:pPr>
    </w:p>
    <w:p w:rsidR="006F49F7" w:rsidRPr="0026346F" w:rsidRDefault="006F49F7" w:rsidP="006F49F7">
      <w:pPr>
        <w:rPr>
          <w:b/>
          <w:iCs/>
        </w:rPr>
      </w:pPr>
      <w:r w:rsidRPr="0026346F">
        <w:rPr>
          <w:b/>
          <w:iCs/>
        </w:rPr>
        <w:lastRenderedPageBreak/>
        <w:t>Национальный состав  семей</w:t>
      </w:r>
    </w:p>
    <w:p w:rsidR="006F49F7" w:rsidRPr="0026346F" w:rsidRDefault="006F49F7" w:rsidP="006F49F7">
      <w:pPr>
        <w:rPr>
          <w:b/>
          <w:iCs/>
        </w:rPr>
      </w:pPr>
    </w:p>
    <w:tbl>
      <w:tblPr>
        <w:tblStyle w:val="a7"/>
        <w:tblW w:w="8077" w:type="dxa"/>
        <w:tblLook w:val="04A0"/>
      </w:tblPr>
      <w:tblGrid>
        <w:gridCol w:w="3399"/>
        <w:gridCol w:w="4678"/>
      </w:tblGrid>
      <w:tr w:rsidR="006F49F7" w:rsidRPr="0026346F" w:rsidTr="004B4F2E">
        <w:tc>
          <w:tcPr>
            <w:tcW w:w="8077" w:type="dxa"/>
            <w:gridSpan w:val="2"/>
          </w:tcPr>
          <w:p w:rsidR="006F49F7" w:rsidRPr="0026346F" w:rsidRDefault="006F49F7" w:rsidP="004B4F2E">
            <w:pPr>
              <w:jc w:val="center"/>
              <w:rPr>
                <w:color w:val="000000"/>
              </w:rPr>
            </w:pPr>
            <w:r w:rsidRPr="0026346F">
              <w:rPr>
                <w:color w:val="000000"/>
              </w:rPr>
              <w:t>Национальный состав семей</w:t>
            </w:r>
          </w:p>
        </w:tc>
      </w:tr>
      <w:tr w:rsidR="006F49F7" w:rsidRPr="0026346F" w:rsidTr="004B4F2E">
        <w:tc>
          <w:tcPr>
            <w:tcW w:w="3399" w:type="dxa"/>
          </w:tcPr>
          <w:p w:rsidR="006F49F7" w:rsidRPr="0026346F" w:rsidRDefault="006F49F7" w:rsidP="004B4F2E">
            <w:pPr>
              <w:rPr>
                <w:color w:val="000000"/>
              </w:rPr>
            </w:pPr>
            <w:r w:rsidRPr="0026346F">
              <w:rPr>
                <w:color w:val="000000"/>
              </w:rPr>
              <w:t>русских</w:t>
            </w:r>
          </w:p>
        </w:tc>
        <w:tc>
          <w:tcPr>
            <w:tcW w:w="4678" w:type="dxa"/>
          </w:tcPr>
          <w:p w:rsidR="006F49F7" w:rsidRPr="0026346F" w:rsidRDefault="006F49F7" w:rsidP="004B4F2E">
            <w:pPr>
              <w:rPr>
                <w:rFonts w:ascii="Calibri" w:hAnsi="Calibri"/>
                <w:color w:val="000000"/>
              </w:rPr>
            </w:pPr>
            <w:r w:rsidRPr="0026346F">
              <w:rPr>
                <w:color w:val="000000"/>
              </w:rPr>
              <w:t>70 %</w:t>
            </w:r>
          </w:p>
        </w:tc>
      </w:tr>
      <w:tr w:rsidR="006F49F7" w:rsidRPr="0026346F" w:rsidTr="004B4F2E">
        <w:tc>
          <w:tcPr>
            <w:tcW w:w="3399" w:type="dxa"/>
          </w:tcPr>
          <w:p w:rsidR="006F49F7" w:rsidRPr="0026346F" w:rsidRDefault="006F49F7" w:rsidP="004B4F2E">
            <w:pPr>
              <w:rPr>
                <w:color w:val="000000"/>
              </w:rPr>
            </w:pPr>
            <w:r w:rsidRPr="0026346F">
              <w:rPr>
                <w:color w:val="000000"/>
              </w:rPr>
              <w:t>башкир</w:t>
            </w:r>
          </w:p>
        </w:tc>
        <w:tc>
          <w:tcPr>
            <w:tcW w:w="4678" w:type="dxa"/>
          </w:tcPr>
          <w:p w:rsidR="006F49F7" w:rsidRPr="0026346F" w:rsidRDefault="006F49F7" w:rsidP="004B4F2E">
            <w:pPr>
              <w:rPr>
                <w:rFonts w:ascii="Calibri" w:hAnsi="Calibri"/>
                <w:color w:val="000000"/>
              </w:rPr>
            </w:pPr>
            <w:r w:rsidRPr="0026346F">
              <w:rPr>
                <w:color w:val="000000"/>
              </w:rPr>
              <w:t>11 %</w:t>
            </w:r>
          </w:p>
        </w:tc>
      </w:tr>
      <w:tr w:rsidR="006F49F7" w:rsidRPr="0026346F" w:rsidTr="004B4F2E">
        <w:tc>
          <w:tcPr>
            <w:tcW w:w="3399" w:type="dxa"/>
          </w:tcPr>
          <w:p w:rsidR="006F49F7" w:rsidRPr="0026346F" w:rsidRDefault="006F49F7" w:rsidP="004B4F2E">
            <w:pPr>
              <w:rPr>
                <w:color w:val="000000"/>
              </w:rPr>
            </w:pPr>
            <w:r w:rsidRPr="0026346F">
              <w:rPr>
                <w:color w:val="000000"/>
              </w:rPr>
              <w:t>татар</w:t>
            </w:r>
          </w:p>
        </w:tc>
        <w:tc>
          <w:tcPr>
            <w:tcW w:w="4678" w:type="dxa"/>
          </w:tcPr>
          <w:p w:rsidR="006F49F7" w:rsidRPr="0026346F" w:rsidRDefault="006F49F7" w:rsidP="004B4F2E">
            <w:pPr>
              <w:rPr>
                <w:color w:val="000000"/>
              </w:rPr>
            </w:pPr>
            <w:r w:rsidRPr="0026346F">
              <w:rPr>
                <w:color w:val="000000"/>
              </w:rPr>
              <w:t>13%</w:t>
            </w:r>
          </w:p>
        </w:tc>
      </w:tr>
      <w:tr w:rsidR="006F49F7" w:rsidRPr="0026346F" w:rsidTr="004B4F2E">
        <w:tc>
          <w:tcPr>
            <w:tcW w:w="3399" w:type="dxa"/>
          </w:tcPr>
          <w:p w:rsidR="006F49F7" w:rsidRPr="0026346F" w:rsidRDefault="006F49F7" w:rsidP="004B4F2E">
            <w:pPr>
              <w:rPr>
                <w:color w:val="000000"/>
              </w:rPr>
            </w:pPr>
            <w:r w:rsidRPr="0026346F">
              <w:rPr>
                <w:color w:val="000000"/>
              </w:rPr>
              <w:t>др</w:t>
            </w:r>
            <w:proofErr w:type="gramStart"/>
            <w:r w:rsidRPr="0026346F">
              <w:rPr>
                <w:color w:val="000000"/>
              </w:rPr>
              <w:t>.н</w:t>
            </w:r>
            <w:proofErr w:type="gramEnd"/>
            <w:r w:rsidRPr="0026346F">
              <w:rPr>
                <w:color w:val="000000"/>
              </w:rPr>
              <w:t>ациональности</w:t>
            </w:r>
          </w:p>
        </w:tc>
        <w:tc>
          <w:tcPr>
            <w:tcW w:w="4678" w:type="dxa"/>
          </w:tcPr>
          <w:p w:rsidR="006F49F7" w:rsidRPr="0026346F" w:rsidRDefault="006F49F7" w:rsidP="004B4F2E">
            <w:pPr>
              <w:rPr>
                <w:color w:val="000000"/>
              </w:rPr>
            </w:pPr>
            <w:r w:rsidRPr="0026346F">
              <w:rPr>
                <w:color w:val="000000"/>
              </w:rPr>
              <w:t>6%</w:t>
            </w:r>
          </w:p>
        </w:tc>
      </w:tr>
    </w:tbl>
    <w:p w:rsidR="006F49F7" w:rsidRPr="0026346F" w:rsidRDefault="006F49F7" w:rsidP="006F49F7">
      <w:pPr>
        <w:rPr>
          <w:b/>
          <w:iCs/>
        </w:rPr>
      </w:pPr>
    </w:p>
    <w:p w:rsidR="006F49F7" w:rsidRPr="0026346F" w:rsidRDefault="006F49F7" w:rsidP="006F49F7">
      <w:pPr>
        <w:rPr>
          <w:b/>
          <w:iCs/>
        </w:rPr>
      </w:pPr>
      <w:r w:rsidRPr="0026346F">
        <w:rPr>
          <w:b/>
          <w:iCs/>
          <w:noProof/>
        </w:rPr>
        <w:drawing>
          <wp:inline distT="0" distB="0" distL="0" distR="0">
            <wp:extent cx="5414187" cy="1616149"/>
            <wp:effectExtent l="19050" t="0" r="0" b="0"/>
            <wp:docPr id="4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2B1D" w:rsidRDefault="00562B1D" w:rsidP="006F49F7">
      <w:pPr>
        <w:ind w:firstLine="567"/>
        <w:rPr>
          <w:b/>
          <w:color w:val="984806" w:themeColor="accent6" w:themeShade="80"/>
        </w:rPr>
      </w:pPr>
    </w:p>
    <w:p w:rsidR="00562B1D" w:rsidRDefault="00562B1D" w:rsidP="006F49F7">
      <w:pPr>
        <w:ind w:firstLine="567"/>
        <w:rPr>
          <w:b/>
          <w:color w:val="984806" w:themeColor="accent6" w:themeShade="80"/>
        </w:rPr>
      </w:pPr>
    </w:p>
    <w:p w:rsidR="006F49F7" w:rsidRPr="0026346F" w:rsidRDefault="006F49F7" w:rsidP="006F49F7">
      <w:pPr>
        <w:ind w:firstLine="567"/>
        <w:rPr>
          <w:b/>
          <w:color w:val="984806" w:themeColor="accent6" w:themeShade="80"/>
        </w:rPr>
      </w:pPr>
      <w:r w:rsidRPr="0026346F">
        <w:rPr>
          <w:b/>
          <w:color w:val="984806" w:themeColor="accent6" w:themeShade="80"/>
        </w:rPr>
        <w:t>3. Условия эффективного осуществления образовательного процесса.</w:t>
      </w:r>
    </w:p>
    <w:p w:rsidR="00562B1D" w:rsidRDefault="00562B1D" w:rsidP="006F49F7"/>
    <w:p w:rsidR="006F49F7" w:rsidRPr="0026346F" w:rsidRDefault="006F49F7" w:rsidP="00562B1D">
      <w:pPr>
        <w:ind w:right="424"/>
      </w:pPr>
      <w:r w:rsidRPr="0026346F">
        <w:t>В ДОУ кадровый педагогический состав в количестве 23 человек</w:t>
      </w:r>
      <w:r w:rsidR="004B4F2E" w:rsidRPr="0026346F">
        <w:t>а</w:t>
      </w:r>
      <w:r w:rsidRPr="0026346F">
        <w:t xml:space="preserve"> осуществляет образовательный  процесс.</w:t>
      </w:r>
    </w:p>
    <w:p w:rsidR="006F49F7" w:rsidRPr="0026346F" w:rsidRDefault="006F49F7" w:rsidP="006F49F7"/>
    <w:tbl>
      <w:tblPr>
        <w:tblStyle w:val="a7"/>
        <w:tblW w:w="0" w:type="auto"/>
        <w:tblLook w:val="04A0"/>
      </w:tblPr>
      <w:tblGrid>
        <w:gridCol w:w="1021"/>
        <w:gridCol w:w="3685"/>
        <w:gridCol w:w="2990"/>
      </w:tblGrid>
      <w:tr w:rsidR="006F49F7" w:rsidRPr="0026346F" w:rsidTr="004B4F2E">
        <w:tc>
          <w:tcPr>
            <w:tcW w:w="1021" w:type="dxa"/>
          </w:tcPr>
          <w:p w:rsidR="006F49F7" w:rsidRPr="0026346F" w:rsidRDefault="00562B1D" w:rsidP="004B4F2E">
            <w:pP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685" w:type="dxa"/>
          </w:tcPr>
          <w:p w:rsidR="006F49F7" w:rsidRPr="0026346F" w:rsidRDefault="006F49F7" w:rsidP="004B4F2E">
            <w:pPr>
              <w:rPr>
                <w:color w:val="000000"/>
              </w:rPr>
            </w:pPr>
            <w:r w:rsidRPr="0026346F">
              <w:rPr>
                <w:color w:val="000000"/>
              </w:rPr>
              <w:t xml:space="preserve">Образование </w:t>
            </w:r>
          </w:p>
        </w:tc>
        <w:tc>
          <w:tcPr>
            <w:tcW w:w="2990" w:type="dxa"/>
          </w:tcPr>
          <w:p w:rsidR="006F49F7" w:rsidRPr="0026346F" w:rsidRDefault="006F49F7" w:rsidP="004B4F2E">
            <w:pPr>
              <w:rPr>
                <w:color w:val="000000"/>
              </w:rPr>
            </w:pPr>
            <w:r w:rsidRPr="0026346F">
              <w:rPr>
                <w:color w:val="000000"/>
              </w:rPr>
              <w:t xml:space="preserve">Количество педагогов </w:t>
            </w:r>
          </w:p>
        </w:tc>
      </w:tr>
      <w:tr w:rsidR="006F49F7" w:rsidRPr="0026346F" w:rsidTr="004B4F2E">
        <w:tc>
          <w:tcPr>
            <w:tcW w:w="1021" w:type="dxa"/>
          </w:tcPr>
          <w:p w:rsidR="006F49F7" w:rsidRPr="0026346F" w:rsidRDefault="006F49F7" w:rsidP="004B4F2E">
            <w:pPr>
              <w:rPr>
                <w:color w:val="000000"/>
              </w:rPr>
            </w:pPr>
            <w:r w:rsidRPr="0026346F">
              <w:rPr>
                <w:color w:val="000000"/>
              </w:rPr>
              <w:t>1</w:t>
            </w:r>
          </w:p>
        </w:tc>
        <w:tc>
          <w:tcPr>
            <w:tcW w:w="3685" w:type="dxa"/>
          </w:tcPr>
          <w:p w:rsidR="006F49F7" w:rsidRPr="0026346F" w:rsidRDefault="006F49F7" w:rsidP="004B4F2E">
            <w:pPr>
              <w:rPr>
                <w:color w:val="000000"/>
              </w:rPr>
            </w:pPr>
            <w:r w:rsidRPr="0026346F">
              <w:t>высшее педагогическое</w:t>
            </w:r>
          </w:p>
        </w:tc>
        <w:tc>
          <w:tcPr>
            <w:tcW w:w="2990" w:type="dxa"/>
          </w:tcPr>
          <w:p w:rsidR="006F49F7" w:rsidRPr="0026346F" w:rsidRDefault="006F49F7" w:rsidP="004B4F2E">
            <w:pPr>
              <w:rPr>
                <w:color w:val="000000"/>
              </w:rPr>
            </w:pPr>
            <w:r w:rsidRPr="0026346F">
              <w:rPr>
                <w:color w:val="000000"/>
              </w:rPr>
              <w:t>15</w:t>
            </w:r>
          </w:p>
        </w:tc>
      </w:tr>
      <w:tr w:rsidR="006F49F7" w:rsidRPr="0026346F" w:rsidTr="004B4F2E">
        <w:tc>
          <w:tcPr>
            <w:tcW w:w="1021" w:type="dxa"/>
          </w:tcPr>
          <w:p w:rsidR="006F49F7" w:rsidRPr="0026346F" w:rsidRDefault="006F49F7" w:rsidP="004B4F2E">
            <w:pPr>
              <w:rPr>
                <w:color w:val="000000"/>
              </w:rPr>
            </w:pPr>
            <w:r w:rsidRPr="0026346F">
              <w:rPr>
                <w:color w:val="000000"/>
              </w:rPr>
              <w:t>2</w:t>
            </w:r>
          </w:p>
        </w:tc>
        <w:tc>
          <w:tcPr>
            <w:tcW w:w="3685" w:type="dxa"/>
          </w:tcPr>
          <w:p w:rsidR="006F49F7" w:rsidRPr="0026346F" w:rsidRDefault="006F49F7" w:rsidP="004B4F2E">
            <w:pPr>
              <w:rPr>
                <w:rFonts w:ascii="Calibri" w:hAnsi="Calibri"/>
                <w:color w:val="000000"/>
              </w:rPr>
            </w:pPr>
            <w:r w:rsidRPr="0026346F">
              <w:t>среднее - специальное</w:t>
            </w:r>
          </w:p>
        </w:tc>
        <w:tc>
          <w:tcPr>
            <w:tcW w:w="2990" w:type="dxa"/>
          </w:tcPr>
          <w:p w:rsidR="006F49F7" w:rsidRPr="0026346F" w:rsidRDefault="006F49F7" w:rsidP="004B4F2E">
            <w:pPr>
              <w:rPr>
                <w:rFonts w:ascii="Calibri" w:hAnsi="Calibri"/>
                <w:color w:val="000000"/>
              </w:rPr>
            </w:pPr>
            <w:r w:rsidRPr="0026346F">
              <w:rPr>
                <w:color w:val="000000"/>
              </w:rPr>
              <w:t xml:space="preserve"> 6</w:t>
            </w:r>
          </w:p>
        </w:tc>
      </w:tr>
    </w:tbl>
    <w:p w:rsidR="006F49F7" w:rsidRPr="0026346F" w:rsidRDefault="006F49F7" w:rsidP="006F49F7">
      <w:pPr>
        <w:ind w:left="360"/>
      </w:pPr>
    </w:p>
    <w:p w:rsidR="006F49F7" w:rsidRPr="0026346F" w:rsidRDefault="006F49F7" w:rsidP="00562B1D">
      <w:pPr>
        <w:ind w:left="-142"/>
      </w:pPr>
      <w:r w:rsidRPr="0026346F">
        <w:rPr>
          <w:noProof/>
        </w:rPr>
        <w:drawing>
          <wp:inline distT="0" distB="0" distL="0" distR="0">
            <wp:extent cx="5860754" cy="1265274"/>
            <wp:effectExtent l="19050" t="0" r="6646" b="0"/>
            <wp:docPr id="4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49F7" w:rsidRPr="0026346F" w:rsidRDefault="006F49F7" w:rsidP="006F49F7">
      <w:pPr>
        <w:rPr>
          <w:b/>
          <w:color w:val="000000"/>
        </w:rPr>
      </w:pPr>
      <w:r w:rsidRPr="0026346F">
        <w:rPr>
          <w:b/>
          <w:color w:val="000000"/>
        </w:rPr>
        <w:t>По квалификационным  категориям:</w:t>
      </w:r>
    </w:p>
    <w:p w:rsidR="006F49F7" w:rsidRPr="0026346F" w:rsidRDefault="006F49F7" w:rsidP="006F49F7">
      <w:pPr>
        <w:rPr>
          <w:b/>
          <w:color w:val="000000"/>
        </w:rPr>
      </w:pPr>
    </w:p>
    <w:p w:rsidR="006F49F7" w:rsidRPr="0026346F" w:rsidRDefault="006F49F7" w:rsidP="006F49F7">
      <w:pPr>
        <w:rPr>
          <w:b/>
          <w:color w:val="000000"/>
        </w:rPr>
      </w:pPr>
    </w:p>
    <w:tbl>
      <w:tblPr>
        <w:tblStyle w:val="a7"/>
        <w:tblpPr w:leftFromText="180" w:rightFromText="180" w:vertAnchor="text" w:horzAnchor="margin" w:tblpY="-270"/>
        <w:tblOverlap w:val="never"/>
        <w:tblW w:w="7724" w:type="dxa"/>
        <w:tblLook w:val="04A0"/>
      </w:tblPr>
      <w:tblGrid>
        <w:gridCol w:w="772"/>
        <w:gridCol w:w="4043"/>
        <w:gridCol w:w="2909"/>
      </w:tblGrid>
      <w:tr w:rsidR="006F49F7" w:rsidRPr="0026346F" w:rsidTr="004B4F2E">
        <w:tc>
          <w:tcPr>
            <w:tcW w:w="772" w:type="dxa"/>
          </w:tcPr>
          <w:p w:rsidR="006F49F7" w:rsidRPr="0026346F" w:rsidRDefault="006F49F7" w:rsidP="004B4F2E">
            <w:pPr>
              <w:rPr>
                <w:color w:val="000000"/>
              </w:rPr>
            </w:pPr>
            <w:r w:rsidRPr="0026346F">
              <w:rPr>
                <w:color w:val="000000"/>
              </w:rPr>
              <w:t>№/</w:t>
            </w:r>
            <w:proofErr w:type="spellStart"/>
            <w:proofErr w:type="gramStart"/>
            <w:r w:rsidRPr="0026346F">
              <w:rPr>
                <w:color w:val="000000"/>
              </w:rPr>
              <w:t>п</w:t>
            </w:r>
            <w:proofErr w:type="spellEnd"/>
            <w:proofErr w:type="gramEnd"/>
          </w:p>
        </w:tc>
        <w:tc>
          <w:tcPr>
            <w:tcW w:w="4043" w:type="dxa"/>
          </w:tcPr>
          <w:p w:rsidR="006F49F7" w:rsidRPr="0026346F" w:rsidRDefault="006F49F7" w:rsidP="004B4F2E">
            <w:pPr>
              <w:rPr>
                <w:color w:val="000000"/>
              </w:rPr>
            </w:pPr>
            <w:r w:rsidRPr="0026346F">
              <w:rPr>
                <w:color w:val="000000"/>
              </w:rPr>
              <w:t xml:space="preserve">Квалификационная категория </w:t>
            </w:r>
          </w:p>
        </w:tc>
        <w:tc>
          <w:tcPr>
            <w:tcW w:w="2909" w:type="dxa"/>
          </w:tcPr>
          <w:p w:rsidR="006F49F7" w:rsidRPr="0026346F" w:rsidRDefault="006F49F7" w:rsidP="004B4F2E">
            <w:pPr>
              <w:rPr>
                <w:color w:val="000000"/>
              </w:rPr>
            </w:pPr>
            <w:r w:rsidRPr="0026346F">
              <w:rPr>
                <w:color w:val="000000"/>
              </w:rPr>
              <w:t>Количество педагогов</w:t>
            </w:r>
          </w:p>
        </w:tc>
      </w:tr>
      <w:tr w:rsidR="006F49F7" w:rsidRPr="0026346F" w:rsidTr="004B4F2E">
        <w:tc>
          <w:tcPr>
            <w:tcW w:w="772" w:type="dxa"/>
          </w:tcPr>
          <w:p w:rsidR="006F49F7" w:rsidRPr="0026346F" w:rsidRDefault="006F49F7" w:rsidP="004B4F2E">
            <w:pPr>
              <w:rPr>
                <w:color w:val="000000"/>
              </w:rPr>
            </w:pPr>
            <w:r w:rsidRPr="0026346F">
              <w:rPr>
                <w:color w:val="000000"/>
              </w:rPr>
              <w:t>1</w:t>
            </w:r>
          </w:p>
        </w:tc>
        <w:tc>
          <w:tcPr>
            <w:tcW w:w="4043" w:type="dxa"/>
          </w:tcPr>
          <w:p w:rsidR="006F49F7" w:rsidRPr="0026346F" w:rsidRDefault="006F49F7" w:rsidP="004B4F2E">
            <w:pPr>
              <w:rPr>
                <w:color w:val="000000"/>
              </w:rPr>
            </w:pPr>
            <w:r w:rsidRPr="0026346F">
              <w:rPr>
                <w:color w:val="000000"/>
              </w:rPr>
              <w:t>высшая</w:t>
            </w:r>
          </w:p>
        </w:tc>
        <w:tc>
          <w:tcPr>
            <w:tcW w:w="2909" w:type="dxa"/>
          </w:tcPr>
          <w:p w:rsidR="006F49F7" w:rsidRPr="0026346F" w:rsidRDefault="006F49F7" w:rsidP="004B4F2E">
            <w:pPr>
              <w:rPr>
                <w:color w:val="000000"/>
              </w:rPr>
            </w:pPr>
            <w:r w:rsidRPr="0026346F">
              <w:rPr>
                <w:color w:val="000000"/>
              </w:rPr>
              <w:t>8</w:t>
            </w:r>
          </w:p>
        </w:tc>
      </w:tr>
      <w:tr w:rsidR="006F49F7" w:rsidRPr="0026346F" w:rsidTr="004B4F2E">
        <w:tc>
          <w:tcPr>
            <w:tcW w:w="772" w:type="dxa"/>
          </w:tcPr>
          <w:p w:rsidR="006F49F7" w:rsidRPr="0026346F" w:rsidRDefault="006F49F7" w:rsidP="004B4F2E">
            <w:pPr>
              <w:rPr>
                <w:color w:val="000000"/>
              </w:rPr>
            </w:pPr>
            <w:r w:rsidRPr="0026346F">
              <w:rPr>
                <w:color w:val="000000"/>
              </w:rPr>
              <w:t>2</w:t>
            </w:r>
          </w:p>
        </w:tc>
        <w:tc>
          <w:tcPr>
            <w:tcW w:w="4043" w:type="dxa"/>
          </w:tcPr>
          <w:p w:rsidR="006F49F7" w:rsidRPr="0026346F" w:rsidRDefault="006F49F7" w:rsidP="004B4F2E">
            <w:pPr>
              <w:rPr>
                <w:color w:val="000000"/>
              </w:rPr>
            </w:pPr>
            <w:r w:rsidRPr="0026346F">
              <w:rPr>
                <w:color w:val="000000"/>
              </w:rPr>
              <w:t>первая</w:t>
            </w:r>
          </w:p>
        </w:tc>
        <w:tc>
          <w:tcPr>
            <w:tcW w:w="2909" w:type="dxa"/>
          </w:tcPr>
          <w:p w:rsidR="006F49F7" w:rsidRPr="0026346F" w:rsidRDefault="006F49F7" w:rsidP="004B4F2E">
            <w:pPr>
              <w:rPr>
                <w:color w:val="000000"/>
              </w:rPr>
            </w:pPr>
            <w:r w:rsidRPr="0026346F">
              <w:rPr>
                <w:color w:val="000000"/>
              </w:rPr>
              <w:t>14</w:t>
            </w:r>
          </w:p>
        </w:tc>
      </w:tr>
      <w:tr w:rsidR="006F49F7" w:rsidRPr="0026346F" w:rsidTr="004B4F2E">
        <w:tc>
          <w:tcPr>
            <w:tcW w:w="772" w:type="dxa"/>
          </w:tcPr>
          <w:p w:rsidR="006F49F7" w:rsidRPr="0026346F" w:rsidRDefault="006F49F7" w:rsidP="004B4F2E">
            <w:pPr>
              <w:rPr>
                <w:color w:val="000000"/>
              </w:rPr>
            </w:pPr>
            <w:r w:rsidRPr="0026346F">
              <w:rPr>
                <w:color w:val="000000"/>
              </w:rPr>
              <w:t>3</w:t>
            </w:r>
          </w:p>
        </w:tc>
        <w:tc>
          <w:tcPr>
            <w:tcW w:w="4043" w:type="dxa"/>
          </w:tcPr>
          <w:p w:rsidR="006F49F7" w:rsidRPr="0026346F" w:rsidRDefault="006F49F7" w:rsidP="004B4F2E">
            <w:pPr>
              <w:rPr>
                <w:color w:val="000000"/>
              </w:rPr>
            </w:pPr>
            <w:r w:rsidRPr="0026346F">
              <w:rPr>
                <w:color w:val="000000"/>
              </w:rPr>
              <w:t>без категории</w:t>
            </w:r>
          </w:p>
        </w:tc>
        <w:tc>
          <w:tcPr>
            <w:tcW w:w="2909" w:type="dxa"/>
          </w:tcPr>
          <w:p w:rsidR="006F49F7" w:rsidRPr="0026346F" w:rsidRDefault="006F49F7" w:rsidP="004B4F2E">
            <w:pPr>
              <w:rPr>
                <w:color w:val="000000"/>
              </w:rPr>
            </w:pPr>
            <w:r w:rsidRPr="0026346F">
              <w:rPr>
                <w:color w:val="000000"/>
              </w:rPr>
              <w:t>1</w:t>
            </w:r>
          </w:p>
        </w:tc>
      </w:tr>
    </w:tbl>
    <w:p w:rsidR="006F49F7" w:rsidRPr="0026346F" w:rsidRDefault="006F49F7" w:rsidP="006F49F7">
      <w:pPr>
        <w:rPr>
          <w:b/>
          <w:color w:val="000000"/>
        </w:rPr>
      </w:pPr>
    </w:p>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562B1D">
      <w:pPr>
        <w:ind w:left="-284"/>
      </w:pPr>
      <w:r w:rsidRPr="0026346F">
        <w:rPr>
          <w:noProof/>
        </w:rPr>
        <w:drawing>
          <wp:inline distT="0" distB="0" distL="0" distR="0">
            <wp:extent cx="5943600" cy="1541721"/>
            <wp:effectExtent l="0" t="0" r="0" b="0"/>
            <wp:docPr id="4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49F7" w:rsidRPr="0026346F" w:rsidRDefault="006F49F7" w:rsidP="006F49F7">
      <w:pPr>
        <w:rPr>
          <w:b/>
          <w:color w:val="000000"/>
        </w:rPr>
      </w:pPr>
      <w:r w:rsidRPr="0026346F">
        <w:rPr>
          <w:b/>
          <w:color w:val="000000"/>
        </w:rPr>
        <w:lastRenderedPageBreak/>
        <w:t>По стажу работы:</w:t>
      </w:r>
    </w:p>
    <w:tbl>
      <w:tblPr>
        <w:tblStyle w:val="a7"/>
        <w:tblpPr w:leftFromText="180" w:rightFromText="180" w:vertAnchor="text" w:horzAnchor="margin" w:tblpY="406"/>
        <w:tblOverlap w:val="never"/>
        <w:tblW w:w="8330" w:type="dxa"/>
        <w:tblLook w:val="04A0"/>
      </w:tblPr>
      <w:tblGrid>
        <w:gridCol w:w="1980"/>
        <w:gridCol w:w="1985"/>
        <w:gridCol w:w="2087"/>
        <w:gridCol w:w="2278"/>
      </w:tblGrid>
      <w:tr w:rsidR="006F49F7" w:rsidRPr="0026346F" w:rsidTr="00562B1D">
        <w:tc>
          <w:tcPr>
            <w:tcW w:w="1980" w:type="dxa"/>
          </w:tcPr>
          <w:p w:rsidR="006F49F7" w:rsidRPr="0026346F" w:rsidRDefault="006F49F7" w:rsidP="004B4F2E">
            <w:pPr>
              <w:rPr>
                <w:color w:val="000000"/>
              </w:rPr>
            </w:pPr>
            <w:r w:rsidRPr="0026346F">
              <w:rPr>
                <w:color w:val="000000"/>
              </w:rPr>
              <w:t>от 1 до 5 лет</w:t>
            </w:r>
          </w:p>
        </w:tc>
        <w:tc>
          <w:tcPr>
            <w:tcW w:w="1985" w:type="dxa"/>
          </w:tcPr>
          <w:p w:rsidR="006F49F7" w:rsidRPr="0026346F" w:rsidRDefault="006F49F7" w:rsidP="004B4F2E">
            <w:pPr>
              <w:rPr>
                <w:b/>
                <w:color w:val="000000"/>
              </w:rPr>
            </w:pPr>
            <w:r w:rsidRPr="0026346F">
              <w:rPr>
                <w:bCs/>
              </w:rPr>
              <w:t>от 5 до 10 лет</w:t>
            </w:r>
          </w:p>
        </w:tc>
        <w:tc>
          <w:tcPr>
            <w:tcW w:w="2087" w:type="dxa"/>
          </w:tcPr>
          <w:p w:rsidR="006F49F7" w:rsidRPr="0026346F" w:rsidRDefault="006F49F7" w:rsidP="004B4F2E">
            <w:pPr>
              <w:rPr>
                <w:color w:val="000000"/>
              </w:rPr>
            </w:pPr>
            <w:r w:rsidRPr="0026346F">
              <w:rPr>
                <w:color w:val="000000"/>
              </w:rPr>
              <w:t>От 10 до 20</w:t>
            </w:r>
          </w:p>
        </w:tc>
        <w:tc>
          <w:tcPr>
            <w:tcW w:w="2278" w:type="dxa"/>
          </w:tcPr>
          <w:p w:rsidR="006F49F7" w:rsidRPr="0026346F" w:rsidRDefault="006F49F7" w:rsidP="004B4F2E">
            <w:pPr>
              <w:rPr>
                <w:color w:val="000000"/>
              </w:rPr>
            </w:pPr>
            <w:r w:rsidRPr="0026346F">
              <w:rPr>
                <w:color w:val="000000"/>
              </w:rPr>
              <w:t>От 20 и выше</w:t>
            </w:r>
          </w:p>
        </w:tc>
      </w:tr>
      <w:tr w:rsidR="006F49F7" w:rsidRPr="0026346F" w:rsidTr="00562B1D">
        <w:tc>
          <w:tcPr>
            <w:tcW w:w="1980" w:type="dxa"/>
          </w:tcPr>
          <w:p w:rsidR="006F49F7" w:rsidRPr="0026346F" w:rsidRDefault="006F49F7" w:rsidP="004B4F2E">
            <w:pPr>
              <w:jc w:val="center"/>
              <w:rPr>
                <w:color w:val="000000"/>
              </w:rPr>
            </w:pPr>
            <w:r w:rsidRPr="0026346F">
              <w:rPr>
                <w:color w:val="000000"/>
              </w:rPr>
              <w:t>1</w:t>
            </w:r>
          </w:p>
        </w:tc>
        <w:tc>
          <w:tcPr>
            <w:tcW w:w="1985" w:type="dxa"/>
          </w:tcPr>
          <w:p w:rsidR="006F49F7" w:rsidRPr="0026346F" w:rsidRDefault="006F49F7" w:rsidP="004B4F2E">
            <w:pPr>
              <w:jc w:val="center"/>
              <w:rPr>
                <w:color w:val="000000"/>
              </w:rPr>
            </w:pPr>
            <w:r w:rsidRPr="0026346F">
              <w:rPr>
                <w:color w:val="000000"/>
              </w:rPr>
              <w:t>1</w:t>
            </w:r>
          </w:p>
        </w:tc>
        <w:tc>
          <w:tcPr>
            <w:tcW w:w="2087" w:type="dxa"/>
          </w:tcPr>
          <w:p w:rsidR="006F49F7" w:rsidRPr="0026346F" w:rsidRDefault="006F49F7" w:rsidP="004B4F2E">
            <w:pPr>
              <w:jc w:val="center"/>
              <w:rPr>
                <w:color w:val="000000"/>
              </w:rPr>
            </w:pPr>
            <w:r w:rsidRPr="0026346F">
              <w:rPr>
                <w:color w:val="000000"/>
              </w:rPr>
              <w:t>6</w:t>
            </w:r>
          </w:p>
        </w:tc>
        <w:tc>
          <w:tcPr>
            <w:tcW w:w="2278" w:type="dxa"/>
          </w:tcPr>
          <w:p w:rsidR="006F49F7" w:rsidRPr="0026346F" w:rsidRDefault="006F49F7" w:rsidP="004B4F2E">
            <w:pPr>
              <w:jc w:val="center"/>
              <w:rPr>
                <w:color w:val="000000"/>
              </w:rPr>
            </w:pPr>
            <w:r w:rsidRPr="0026346F">
              <w:rPr>
                <w:color w:val="000000"/>
              </w:rPr>
              <w:t>15</w:t>
            </w:r>
          </w:p>
        </w:tc>
      </w:tr>
    </w:tbl>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6F49F7">
      <w:pPr>
        <w:ind w:left="360"/>
      </w:pPr>
    </w:p>
    <w:p w:rsidR="006F49F7" w:rsidRPr="0026346F" w:rsidRDefault="006F49F7" w:rsidP="00562B1D">
      <w:pPr>
        <w:ind w:left="-142"/>
      </w:pPr>
      <w:r w:rsidRPr="0026346F">
        <w:rPr>
          <w:noProof/>
        </w:rPr>
        <w:drawing>
          <wp:inline distT="0" distB="0" distL="0" distR="0">
            <wp:extent cx="5613991" cy="2009554"/>
            <wp:effectExtent l="0" t="0" r="0" b="0"/>
            <wp:docPr id="4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49F7" w:rsidRPr="0026346F" w:rsidRDefault="006F49F7" w:rsidP="006F49F7">
      <w:pPr>
        <w:ind w:left="360"/>
      </w:pPr>
    </w:p>
    <w:p w:rsidR="006F49F7" w:rsidRPr="0026346F" w:rsidRDefault="006F49F7" w:rsidP="00562B1D">
      <w:pPr>
        <w:spacing w:after="240"/>
        <w:ind w:right="424"/>
        <w:jc w:val="both"/>
        <w:rPr>
          <w:b/>
        </w:rPr>
      </w:pPr>
      <w:r w:rsidRPr="0026346F">
        <w:rPr>
          <w:b/>
        </w:rPr>
        <w:t xml:space="preserve">Прошли аттестацию: </w:t>
      </w:r>
    </w:p>
    <w:p w:rsidR="006F49F7" w:rsidRPr="0026346F" w:rsidRDefault="006F49F7" w:rsidP="00562B1D">
      <w:pPr>
        <w:ind w:right="424"/>
        <w:jc w:val="both"/>
      </w:pPr>
      <w:r w:rsidRPr="0026346F">
        <w:t xml:space="preserve">В 2015 году прошли аттестацию </w:t>
      </w:r>
      <w:r w:rsidRPr="0026346F">
        <w:rPr>
          <w:b/>
          <w:bCs/>
        </w:rPr>
        <w:t xml:space="preserve">2 </w:t>
      </w:r>
      <w:r w:rsidRPr="0026346F">
        <w:t>педагога на высшую и первую квалификационную категорию</w:t>
      </w:r>
    </w:p>
    <w:p w:rsidR="006F49F7" w:rsidRPr="0026346F" w:rsidRDefault="006F49F7" w:rsidP="00562B1D">
      <w:pPr>
        <w:ind w:right="424"/>
        <w:jc w:val="both"/>
      </w:pPr>
      <w:r w:rsidRPr="0026346F">
        <w:t xml:space="preserve">В 2016 году прошли аттестацию </w:t>
      </w:r>
      <w:r w:rsidRPr="0026346F">
        <w:rPr>
          <w:b/>
          <w:bCs/>
        </w:rPr>
        <w:t xml:space="preserve">2 </w:t>
      </w:r>
      <w:r w:rsidRPr="0026346F">
        <w:t>педагога на высшую квалификационную категорию</w:t>
      </w:r>
    </w:p>
    <w:p w:rsidR="006F49F7" w:rsidRPr="0026346F" w:rsidRDefault="006F49F7" w:rsidP="00562B1D">
      <w:pPr>
        <w:ind w:right="424"/>
        <w:jc w:val="both"/>
      </w:pPr>
      <w:r w:rsidRPr="0026346F">
        <w:rPr>
          <w:b/>
        </w:rPr>
        <w:t xml:space="preserve">Прослушали курсы повышения квалификации </w:t>
      </w:r>
      <w:r w:rsidRPr="0026346F">
        <w:t>—</w:t>
      </w:r>
      <w:r w:rsidRPr="0026346F">
        <w:rPr>
          <w:rFonts w:ascii="Arial" w:eastAsia="+mn-ea" w:hAnsi="Arial" w:cs="+mn-cs"/>
          <w:color w:val="000000"/>
        </w:rPr>
        <w:t xml:space="preserve"> </w:t>
      </w:r>
      <w:r w:rsidRPr="0026346F">
        <w:t xml:space="preserve">в 2016 году  4 педагога по теме: «Речевое развитие детей дошкольного возраста в условиях реализации  ФГОС </w:t>
      </w:r>
      <w:proofErr w:type="gramStart"/>
      <w:r w:rsidRPr="0026346F">
        <w:t>ДО</w:t>
      </w:r>
      <w:proofErr w:type="gramEnd"/>
      <w:r w:rsidRPr="0026346F">
        <w:t>»</w:t>
      </w:r>
    </w:p>
    <w:p w:rsidR="006F49F7" w:rsidRPr="0026346F" w:rsidRDefault="006F49F7" w:rsidP="00562B1D">
      <w:pPr>
        <w:pStyle w:val="a3"/>
        <w:spacing w:after="200" w:line="276" w:lineRule="auto"/>
        <w:ind w:left="62" w:right="424"/>
        <w:jc w:val="both"/>
        <w:rPr>
          <w:b/>
        </w:rPr>
      </w:pPr>
    </w:p>
    <w:p w:rsidR="006F49F7" w:rsidRPr="0026346F" w:rsidRDefault="006F49F7" w:rsidP="00562B1D">
      <w:pPr>
        <w:pStyle w:val="a3"/>
        <w:spacing w:after="200" w:line="276" w:lineRule="auto"/>
        <w:ind w:left="62" w:right="424"/>
        <w:jc w:val="both"/>
        <w:rPr>
          <w:b/>
        </w:rPr>
      </w:pPr>
      <w:r w:rsidRPr="0026346F">
        <w:rPr>
          <w:b/>
        </w:rPr>
        <w:t>Мониторинг качества повышения квалификации педагогических работников ДОУ:</w:t>
      </w:r>
    </w:p>
    <w:tbl>
      <w:tblPr>
        <w:tblStyle w:val="a7"/>
        <w:tblW w:w="9724" w:type="dxa"/>
        <w:tblLook w:val="04A0"/>
      </w:tblPr>
      <w:tblGrid>
        <w:gridCol w:w="3510"/>
        <w:gridCol w:w="3686"/>
        <w:gridCol w:w="2528"/>
      </w:tblGrid>
      <w:tr w:rsidR="006F49F7" w:rsidRPr="0026346F" w:rsidTr="004B4F2E">
        <w:trPr>
          <w:trHeight w:val="878"/>
        </w:trPr>
        <w:tc>
          <w:tcPr>
            <w:tcW w:w="3510" w:type="dxa"/>
          </w:tcPr>
          <w:p w:rsidR="006F49F7" w:rsidRPr="0026346F" w:rsidRDefault="006F49F7" w:rsidP="004B4F2E">
            <w:pPr>
              <w:jc w:val="center"/>
              <w:rPr>
                <w:b/>
              </w:rPr>
            </w:pPr>
            <w:r w:rsidRPr="0026346F">
              <w:rPr>
                <w:b/>
              </w:rPr>
              <w:t>Категория дошкольных работников</w:t>
            </w:r>
          </w:p>
        </w:tc>
        <w:tc>
          <w:tcPr>
            <w:tcW w:w="3686" w:type="dxa"/>
          </w:tcPr>
          <w:p w:rsidR="006F49F7" w:rsidRPr="0026346F" w:rsidRDefault="006F49F7" w:rsidP="004B4F2E">
            <w:pPr>
              <w:jc w:val="center"/>
              <w:rPr>
                <w:b/>
              </w:rPr>
            </w:pPr>
            <w:r w:rsidRPr="0026346F">
              <w:rPr>
                <w:b/>
              </w:rPr>
              <w:t xml:space="preserve">Количество педагогических работников (без </w:t>
            </w:r>
            <w:proofErr w:type="spellStart"/>
            <w:r w:rsidRPr="0026346F">
              <w:rPr>
                <w:b/>
              </w:rPr>
              <w:t>декрет</w:t>
            </w:r>
            <w:proofErr w:type="gramStart"/>
            <w:r w:rsidRPr="0026346F">
              <w:rPr>
                <w:b/>
              </w:rPr>
              <w:t>.о</w:t>
            </w:r>
            <w:proofErr w:type="gramEnd"/>
            <w:r w:rsidRPr="0026346F">
              <w:rPr>
                <w:b/>
              </w:rPr>
              <w:t>тп</w:t>
            </w:r>
            <w:proofErr w:type="spellEnd"/>
            <w:r w:rsidRPr="0026346F">
              <w:rPr>
                <w:b/>
              </w:rPr>
              <w:t>.)</w:t>
            </w:r>
          </w:p>
        </w:tc>
        <w:tc>
          <w:tcPr>
            <w:tcW w:w="2528" w:type="dxa"/>
          </w:tcPr>
          <w:p w:rsidR="006F49F7" w:rsidRPr="0026346F" w:rsidRDefault="006F49F7" w:rsidP="004B4F2E">
            <w:pPr>
              <w:jc w:val="center"/>
              <w:rPr>
                <w:b/>
              </w:rPr>
            </w:pPr>
            <w:r w:rsidRPr="0026346F">
              <w:rPr>
                <w:b/>
              </w:rPr>
              <w:t>Количество прошедших КПК по ФГОС</w:t>
            </w:r>
          </w:p>
        </w:tc>
      </w:tr>
      <w:tr w:rsidR="006F49F7" w:rsidRPr="0026346F" w:rsidTr="004B4F2E">
        <w:trPr>
          <w:trHeight w:val="331"/>
        </w:trPr>
        <w:tc>
          <w:tcPr>
            <w:tcW w:w="3510" w:type="dxa"/>
          </w:tcPr>
          <w:p w:rsidR="006F49F7" w:rsidRPr="0026346F" w:rsidRDefault="006F49F7" w:rsidP="004B4F2E">
            <w:pPr>
              <w:jc w:val="both"/>
            </w:pPr>
            <w:r w:rsidRPr="0026346F">
              <w:t xml:space="preserve">Заведующие </w:t>
            </w:r>
          </w:p>
        </w:tc>
        <w:tc>
          <w:tcPr>
            <w:tcW w:w="3686" w:type="dxa"/>
          </w:tcPr>
          <w:p w:rsidR="006F49F7" w:rsidRPr="0026346F" w:rsidRDefault="006F49F7" w:rsidP="004B4F2E">
            <w:pPr>
              <w:jc w:val="both"/>
              <w:rPr>
                <w:b/>
              </w:rPr>
            </w:pPr>
            <w:r w:rsidRPr="0026346F">
              <w:rPr>
                <w:b/>
              </w:rPr>
              <w:t>1</w:t>
            </w:r>
          </w:p>
        </w:tc>
        <w:tc>
          <w:tcPr>
            <w:tcW w:w="2528" w:type="dxa"/>
          </w:tcPr>
          <w:p w:rsidR="006F49F7" w:rsidRPr="0026346F" w:rsidRDefault="006F49F7" w:rsidP="004B4F2E">
            <w:pPr>
              <w:jc w:val="both"/>
              <w:rPr>
                <w:b/>
              </w:rPr>
            </w:pPr>
            <w:r w:rsidRPr="0026346F">
              <w:rPr>
                <w:b/>
              </w:rPr>
              <w:t>1</w:t>
            </w:r>
          </w:p>
        </w:tc>
      </w:tr>
      <w:tr w:rsidR="006F49F7" w:rsidRPr="0026346F" w:rsidTr="004B4F2E">
        <w:trPr>
          <w:trHeight w:val="331"/>
        </w:trPr>
        <w:tc>
          <w:tcPr>
            <w:tcW w:w="3510" w:type="dxa"/>
          </w:tcPr>
          <w:p w:rsidR="006F49F7" w:rsidRPr="0026346F" w:rsidRDefault="006F49F7" w:rsidP="004B4F2E">
            <w:pPr>
              <w:jc w:val="both"/>
            </w:pPr>
            <w:r w:rsidRPr="0026346F">
              <w:t xml:space="preserve">Воспитатель </w:t>
            </w:r>
          </w:p>
        </w:tc>
        <w:tc>
          <w:tcPr>
            <w:tcW w:w="3686" w:type="dxa"/>
          </w:tcPr>
          <w:p w:rsidR="006F49F7" w:rsidRPr="0026346F" w:rsidRDefault="006F49F7" w:rsidP="004B4F2E">
            <w:pPr>
              <w:jc w:val="both"/>
              <w:rPr>
                <w:b/>
              </w:rPr>
            </w:pPr>
            <w:r w:rsidRPr="0026346F">
              <w:rPr>
                <w:b/>
              </w:rPr>
              <w:t>17</w:t>
            </w:r>
          </w:p>
        </w:tc>
        <w:tc>
          <w:tcPr>
            <w:tcW w:w="2528" w:type="dxa"/>
          </w:tcPr>
          <w:p w:rsidR="006F49F7" w:rsidRPr="0026346F" w:rsidRDefault="006F49F7" w:rsidP="004B4F2E">
            <w:pPr>
              <w:jc w:val="both"/>
              <w:rPr>
                <w:b/>
              </w:rPr>
            </w:pPr>
            <w:r w:rsidRPr="0026346F">
              <w:rPr>
                <w:b/>
              </w:rPr>
              <w:t>17</w:t>
            </w:r>
          </w:p>
        </w:tc>
      </w:tr>
      <w:tr w:rsidR="006F49F7" w:rsidRPr="0026346F" w:rsidTr="004B4F2E">
        <w:trPr>
          <w:trHeight w:val="648"/>
        </w:trPr>
        <w:tc>
          <w:tcPr>
            <w:tcW w:w="3510" w:type="dxa"/>
          </w:tcPr>
          <w:p w:rsidR="006F49F7" w:rsidRPr="0026346F" w:rsidRDefault="006F49F7" w:rsidP="004B4F2E">
            <w:pPr>
              <w:jc w:val="both"/>
            </w:pPr>
            <w:r w:rsidRPr="0026346F">
              <w:t xml:space="preserve">Инструктор по физической культуре  </w:t>
            </w:r>
          </w:p>
        </w:tc>
        <w:tc>
          <w:tcPr>
            <w:tcW w:w="3686" w:type="dxa"/>
          </w:tcPr>
          <w:p w:rsidR="006F49F7" w:rsidRPr="0026346F" w:rsidRDefault="006F49F7" w:rsidP="004B4F2E">
            <w:pPr>
              <w:jc w:val="both"/>
            </w:pPr>
            <w:r w:rsidRPr="0026346F">
              <w:t>1</w:t>
            </w:r>
          </w:p>
        </w:tc>
        <w:tc>
          <w:tcPr>
            <w:tcW w:w="2528" w:type="dxa"/>
          </w:tcPr>
          <w:p w:rsidR="006F49F7" w:rsidRPr="0026346F" w:rsidRDefault="006F49F7" w:rsidP="004B4F2E">
            <w:pPr>
              <w:jc w:val="both"/>
            </w:pPr>
            <w:r w:rsidRPr="0026346F">
              <w:t>1</w:t>
            </w:r>
          </w:p>
        </w:tc>
      </w:tr>
      <w:tr w:rsidR="006F49F7" w:rsidRPr="0026346F" w:rsidTr="004B4F2E">
        <w:trPr>
          <w:trHeight w:val="316"/>
        </w:trPr>
        <w:tc>
          <w:tcPr>
            <w:tcW w:w="3510" w:type="dxa"/>
          </w:tcPr>
          <w:p w:rsidR="006F49F7" w:rsidRPr="0026346F" w:rsidRDefault="006F49F7" w:rsidP="004B4F2E">
            <w:pPr>
              <w:jc w:val="both"/>
            </w:pPr>
            <w:r w:rsidRPr="0026346F">
              <w:t>Музыкальный руководитель</w:t>
            </w:r>
          </w:p>
        </w:tc>
        <w:tc>
          <w:tcPr>
            <w:tcW w:w="3686" w:type="dxa"/>
          </w:tcPr>
          <w:p w:rsidR="006F49F7" w:rsidRPr="0026346F" w:rsidRDefault="006F49F7" w:rsidP="004B4F2E">
            <w:pPr>
              <w:jc w:val="both"/>
              <w:rPr>
                <w:b/>
              </w:rPr>
            </w:pPr>
            <w:r w:rsidRPr="0026346F">
              <w:rPr>
                <w:b/>
              </w:rPr>
              <w:t>2</w:t>
            </w:r>
          </w:p>
        </w:tc>
        <w:tc>
          <w:tcPr>
            <w:tcW w:w="2528" w:type="dxa"/>
          </w:tcPr>
          <w:p w:rsidR="006F49F7" w:rsidRPr="0026346F" w:rsidRDefault="006F49F7" w:rsidP="004B4F2E">
            <w:pPr>
              <w:jc w:val="both"/>
              <w:rPr>
                <w:b/>
              </w:rPr>
            </w:pPr>
            <w:r w:rsidRPr="0026346F">
              <w:rPr>
                <w:b/>
              </w:rPr>
              <w:t>2</w:t>
            </w:r>
          </w:p>
        </w:tc>
      </w:tr>
      <w:tr w:rsidR="006F49F7" w:rsidRPr="0026346F" w:rsidTr="004B4F2E">
        <w:trPr>
          <w:trHeight w:val="316"/>
        </w:trPr>
        <w:tc>
          <w:tcPr>
            <w:tcW w:w="3510" w:type="dxa"/>
          </w:tcPr>
          <w:p w:rsidR="006F49F7" w:rsidRPr="0026346F" w:rsidRDefault="006F49F7" w:rsidP="004B4F2E">
            <w:pPr>
              <w:jc w:val="both"/>
            </w:pPr>
            <w:r w:rsidRPr="0026346F">
              <w:t>Педагог-психолог</w:t>
            </w:r>
          </w:p>
        </w:tc>
        <w:tc>
          <w:tcPr>
            <w:tcW w:w="3686" w:type="dxa"/>
          </w:tcPr>
          <w:p w:rsidR="006F49F7" w:rsidRPr="0026346F" w:rsidRDefault="006F49F7" w:rsidP="004B4F2E">
            <w:pPr>
              <w:jc w:val="both"/>
              <w:rPr>
                <w:b/>
              </w:rPr>
            </w:pPr>
            <w:r w:rsidRPr="0026346F">
              <w:rPr>
                <w:b/>
              </w:rPr>
              <w:t>-</w:t>
            </w:r>
          </w:p>
        </w:tc>
        <w:tc>
          <w:tcPr>
            <w:tcW w:w="2528" w:type="dxa"/>
          </w:tcPr>
          <w:p w:rsidR="006F49F7" w:rsidRPr="0026346F" w:rsidRDefault="006F49F7" w:rsidP="004B4F2E">
            <w:pPr>
              <w:jc w:val="both"/>
              <w:rPr>
                <w:b/>
              </w:rPr>
            </w:pPr>
            <w:r w:rsidRPr="0026346F">
              <w:rPr>
                <w:b/>
              </w:rPr>
              <w:t>-</w:t>
            </w:r>
          </w:p>
        </w:tc>
      </w:tr>
      <w:tr w:rsidR="006F49F7" w:rsidRPr="0026346F" w:rsidTr="004B4F2E">
        <w:trPr>
          <w:trHeight w:val="316"/>
        </w:trPr>
        <w:tc>
          <w:tcPr>
            <w:tcW w:w="3510" w:type="dxa"/>
          </w:tcPr>
          <w:p w:rsidR="006F49F7" w:rsidRPr="0026346F" w:rsidRDefault="006F49F7" w:rsidP="004B4F2E">
            <w:pPr>
              <w:jc w:val="both"/>
            </w:pPr>
            <w:r w:rsidRPr="0026346F">
              <w:t>Логопед</w:t>
            </w:r>
          </w:p>
        </w:tc>
        <w:tc>
          <w:tcPr>
            <w:tcW w:w="3686" w:type="dxa"/>
          </w:tcPr>
          <w:p w:rsidR="006F49F7" w:rsidRPr="0026346F" w:rsidRDefault="006F49F7" w:rsidP="004B4F2E">
            <w:pPr>
              <w:jc w:val="both"/>
              <w:rPr>
                <w:b/>
              </w:rPr>
            </w:pPr>
            <w:r w:rsidRPr="0026346F">
              <w:rPr>
                <w:b/>
              </w:rPr>
              <w:t>2</w:t>
            </w:r>
          </w:p>
        </w:tc>
        <w:tc>
          <w:tcPr>
            <w:tcW w:w="2528" w:type="dxa"/>
          </w:tcPr>
          <w:p w:rsidR="006F49F7" w:rsidRPr="0026346F" w:rsidRDefault="006F49F7" w:rsidP="004B4F2E">
            <w:pPr>
              <w:jc w:val="both"/>
              <w:rPr>
                <w:b/>
              </w:rPr>
            </w:pPr>
            <w:r w:rsidRPr="0026346F">
              <w:rPr>
                <w:b/>
              </w:rPr>
              <w:t>2</w:t>
            </w:r>
          </w:p>
        </w:tc>
      </w:tr>
      <w:tr w:rsidR="006F49F7" w:rsidRPr="0026346F" w:rsidTr="004B4F2E">
        <w:trPr>
          <w:trHeight w:val="331"/>
        </w:trPr>
        <w:tc>
          <w:tcPr>
            <w:tcW w:w="3510" w:type="dxa"/>
          </w:tcPr>
          <w:p w:rsidR="006F49F7" w:rsidRPr="0026346F" w:rsidRDefault="006F49F7" w:rsidP="004B4F2E">
            <w:pPr>
              <w:jc w:val="both"/>
            </w:pPr>
            <w:r w:rsidRPr="0026346F">
              <w:t xml:space="preserve">Дефектолог </w:t>
            </w:r>
          </w:p>
        </w:tc>
        <w:tc>
          <w:tcPr>
            <w:tcW w:w="3686" w:type="dxa"/>
          </w:tcPr>
          <w:p w:rsidR="006F49F7" w:rsidRPr="0026346F" w:rsidRDefault="006F49F7" w:rsidP="004B4F2E">
            <w:pPr>
              <w:jc w:val="both"/>
              <w:rPr>
                <w:b/>
              </w:rPr>
            </w:pPr>
            <w:r w:rsidRPr="0026346F">
              <w:rPr>
                <w:b/>
              </w:rPr>
              <w:t>-</w:t>
            </w:r>
          </w:p>
        </w:tc>
        <w:tc>
          <w:tcPr>
            <w:tcW w:w="2528" w:type="dxa"/>
          </w:tcPr>
          <w:p w:rsidR="006F49F7" w:rsidRPr="0026346F" w:rsidRDefault="006F49F7" w:rsidP="004B4F2E">
            <w:pPr>
              <w:jc w:val="both"/>
              <w:rPr>
                <w:b/>
              </w:rPr>
            </w:pPr>
            <w:r w:rsidRPr="0026346F">
              <w:rPr>
                <w:b/>
              </w:rPr>
              <w:t>-</w:t>
            </w:r>
          </w:p>
        </w:tc>
      </w:tr>
      <w:tr w:rsidR="006F49F7" w:rsidRPr="0026346F" w:rsidTr="004B4F2E">
        <w:trPr>
          <w:trHeight w:val="305"/>
        </w:trPr>
        <w:tc>
          <w:tcPr>
            <w:tcW w:w="3510" w:type="dxa"/>
          </w:tcPr>
          <w:p w:rsidR="006F49F7" w:rsidRPr="0026346F" w:rsidRDefault="006F49F7" w:rsidP="004B4F2E">
            <w:pPr>
              <w:jc w:val="both"/>
            </w:pPr>
            <w:r w:rsidRPr="0026346F">
              <w:t xml:space="preserve">Старший воспитатель </w:t>
            </w:r>
          </w:p>
        </w:tc>
        <w:tc>
          <w:tcPr>
            <w:tcW w:w="3686" w:type="dxa"/>
          </w:tcPr>
          <w:p w:rsidR="006F49F7" w:rsidRPr="0026346F" w:rsidRDefault="006F49F7" w:rsidP="004B4F2E">
            <w:pPr>
              <w:jc w:val="both"/>
              <w:rPr>
                <w:b/>
              </w:rPr>
            </w:pPr>
            <w:r w:rsidRPr="0026346F">
              <w:rPr>
                <w:b/>
              </w:rPr>
              <w:t>1</w:t>
            </w:r>
          </w:p>
        </w:tc>
        <w:tc>
          <w:tcPr>
            <w:tcW w:w="2528" w:type="dxa"/>
          </w:tcPr>
          <w:p w:rsidR="006F49F7" w:rsidRPr="0026346F" w:rsidRDefault="006F49F7" w:rsidP="004B4F2E">
            <w:pPr>
              <w:jc w:val="both"/>
              <w:rPr>
                <w:b/>
              </w:rPr>
            </w:pPr>
            <w:r w:rsidRPr="0026346F">
              <w:rPr>
                <w:b/>
              </w:rPr>
              <w:t>1</w:t>
            </w:r>
          </w:p>
        </w:tc>
      </w:tr>
      <w:tr w:rsidR="006F49F7" w:rsidRPr="0026346F" w:rsidTr="004B4F2E">
        <w:trPr>
          <w:trHeight w:val="267"/>
        </w:trPr>
        <w:tc>
          <w:tcPr>
            <w:tcW w:w="3510" w:type="dxa"/>
          </w:tcPr>
          <w:p w:rsidR="006F49F7" w:rsidRPr="0026346F" w:rsidRDefault="006F49F7" w:rsidP="004B4F2E">
            <w:pPr>
              <w:jc w:val="both"/>
            </w:pPr>
            <w:r w:rsidRPr="0026346F">
              <w:t>Младшие воспитатели</w:t>
            </w:r>
          </w:p>
        </w:tc>
        <w:tc>
          <w:tcPr>
            <w:tcW w:w="3686" w:type="dxa"/>
          </w:tcPr>
          <w:p w:rsidR="006F49F7" w:rsidRPr="0026346F" w:rsidRDefault="006F49F7" w:rsidP="004B4F2E">
            <w:pPr>
              <w:jc w:val="both"/>
              <w:rPr>
                <w:b/>
              </w:rPr>
            </w:pPr>
            <w:r w:rsidRPr="0026346F">
              <w:rPr>
                <w:b/>
              </w:rPr>
              <w:t>15</w:t>
            </w:r>
          </w:p>
        </w:tc>
        <w:tc>
          <w:tcPr>
            <w:tcW w:w="2528" w:type="dxa"/>
          </w:tcPr>
          <w:p w:rsidR="006F49F7" w:rsidRPr="0026346F" w:rsidRDefault="006F49F7" w:rsidP="004B4F2E">
            <w:pPr>
              <w:jc w:val="both"/>
              <w:rPr>
                <w:b/>
              </w:rPr>
            </w:pPr>
            <w:r w:rsidRPr="0026346F">
              <w:rPr>
                <w:b/>
              </w:rPr>
              <w:t>7</w:t>
            </w:r>
          </w:p>
        </w:tc>
      </w:tr>
    </w:tbl>
    <w:p w:rsidR="006F49F7" w:rsidRPr="0026346F" w:rsidRDefault="006F49F7" w:rsidP="006F49F7">
      <w:pPr>
        <w:ind w:left="360"/>
        <w:jc w:val="both"/>
      </w:pPr>
    </w:p>
    <w:p w:rsidR="006F49F7" w:rsidRPr="0026346F" w:rsidRDefault="006F49F7" w:rsidP="00562B1D">
      <w:pPr>
        <w:ind w:right="282" w:firstLine="348"/>
        <w:jc w:val="both"/>
      </w:pPr>
      <w:r w:rsidRPr="0026346F">
        <w:t>Все педагоги занимались самообразованием по различным темам и проблемам; форма отчетности разнообразна: выступления на различных уровнях, открытые занятия и показы, собеседования, составление планов, самоанализ. В течение учебного года активно участвовали во всех мероприятиях ДОУ, педсоветах, городских конкурсах, посещали ГМО.</w:t>
      </w:r>
    </w:p>
    <w:p w:rsidR="006F49F7" w:rsidRPr="0026346F" w:rsidRDefault="006F49F7" w:rsidP="00562B1D">
      <w:pPr>
        <w:ind w:right="282" w:firstLine="426"/>
        <w:jc w:val="both"/>
        <w:rPr>
          <w:b/>
        </w:rPr>
      </w:pPr>
    </w:p>
    <w:p w:rsidR="006F49F7" w:rsidRPr="0026346F" w:rsidRDefault="006F49F7" w:rsidP="00562B1D">
      <w:pPr>
        <w:ind w:right="282" w:firstLine="426"/>
        <w:jc w:val="both"/>
        <w:rPr>
          <w:b/>
        </w:rPr>
      </w:pPr>
    </w:p>
    <w:p w:rsidR="006F49F7" w:rsidRPr="0026346F" w:rsidRDefault="006F49F7" w:rsidP="00265CAB">
      <w:pPr>
        <w:ind w:right="424"/>
        <w:jc w:val="both"/>
      </w:pPr>
      <w:proofErr w:type="gramStart"/>
      <w:r w:rsidRPr="0026346F">
        <w:rPr>
          <w:b/>
        </w:rPr>
        <w:lastRenderedPageBreak/>
        <w:t>Основной программой</w:t>
      </w:r>
      <w:r w:rsidRPr="0026346F">
        <w:t xml:space="preserve">, реализуемой в ДОУ, обеспечивающей целостность воспитательно-образовательного процесса, является примерная программа «От рождения до школы» </w:t>
      </w:r>
      <w:proofErr w:type="spellStart"/>
      <w:r w:rsidRPr="0026346F">
        <w:t>Н.Е.Веракса</w:t>
      </w:r>
      <w:proofErr w:type="spellEnd"/>
      <w:r w:rsidRPr="0026346F">
        <w:t xml:space="preserve"> на основе ФГОС ДО, парциальные и региональные программы.</w:t>
      </w:r>
      <w:proofErr w:type="gramEnd"/>
    </w:p>
    <w:p w:rsidR="006F49F7" w:rsidRPr="0026346F" w:rsidRDefault="006F49F7" w:rsidP="00265CAB">
      <w:pPr>
        <w:ind w:right="424"/>
        <w:jc w:val="both"/>
      </w:pPr>
      <w:r w:rsidRPr="0026346F">
        <w:t xml:space="preserve">В течение 2015-2016  учебного года деятельность коллектива была направлена на реализацию основных годовых задач: </w:t>
      </w:r>
    </w:p>
    <w:p w:rsidR="006F49F7" w:rsidRPr="0026346F" w:rsidRDefault="006F49F7" w:rsidP="00265CAB">
      <w:pPr>
        <w:ind w:right="424"/>
        <w:jc w:val="both"/>
      </w:pPr>
    </w:p>
    <w:p w:rsidR="006F49F7" w:rsidRPr="0026346F" w:rsidRDefault="006F49F7" w:rsidP="00265CAB">
      <w:pPr>
        <w:ind w:right="424"/>
        <w:jc w:val="both"/>
      </w:pPr>
      <w:r w:rsidRPr="0026346F">
        <w:t>1. Продолжать работу по сохранению, укреплению здоровья воспитанников и организации комплексного сопровождения системы формирования здорового и безопасного образа жизни детей, родителей и педагогов, развитие безопасной образовательной среды.</w:t>
      </w:r>
    </w:p>
    <w:p w:rsidR="006F49F7" w:rsidRPr="0026346F" w:rsidRDefault="006F49F7" w:rsidP="00265CAB">
      <w:pPr>
        <w:ind w:right="424"/>
        <w:jc w:val="both"/>
        <w:rPr>
          <w:rFonts w:ascii="Verdana" w:hAnsi="Verdana"/>
          <w:b/>
          <w:bCs/>
          <w:color w:val="FE7814"/>
        </w:rPr>
      </w:pPr>
      <w:r w:rsidRPr="0026346F">
        <w:t xml:space="preserve"> </w:t>
      </w:r>
    </w:p>
    <w:p w:rsidR="006F49F7" w:rsidRPr="0026346F" w:rsidRDefault="006F49F7" w:rsidP="00265CAB">
      <w:pPr>
        <w:ind w:right="424"/>
        <w:jc w:val="both"/>
        <w:rPr>
          <w:b/>
          <w:bCs/>
          <w:color w:val="000000" w:themeColor="text1"/>
        </w:rPr>
      </w:pPr>
      <w:r w:rsidRPr="0026346F">
        <w:t xml:space="preserve">2. </w:t>
      </w:r>
      <w:r w:rsidRPr="0026346F">
        <w:rPr>
          <w:color w:val="000000" w:themeColor="text1"/>
          <w:shd w:val="clear" w:color="auto" w:fill="FFFFFF"/>
        </w:rPr>
        <w:t>Повышать профессиональное мастерство педагогов по ознакомлению дошкольников с архитектурой, как способом формирования конструктивных способностей, развития художественного восприятия и воспитания эстетического отношения к действительности.</w:t>
      </w:r>
    </w:p>
    <w:p w:rsidR="006F49F7" w:rsidRPr="0026346F" w:rsidRDefault="006F49F7" w:rsidP="00265CAB">
      <w:pPr>
        <w:pStyle w:val="a3"/>
        <w:ind w:left="0" w:right="424"/>
        <w:jc w:val="both"/>
        <w:rPr>
          <w:highlight w:val="yellow"/>
        </w:rPr>
      </w:pPr>
    </w:p>
    <w:p w:rsidR="006F49F7" w:rsidRPr="0026346F" w:rsidRDefault="006F49F7" w:rsidP="00265CAB">
      <w:pPr>
        <w:ind w:right="424"/>
        <w:jc w:val="both"/>
      </w:pPr>
      <w:r w:rsidRPr="0026346F">
        <w:t xml:space="preserve">3. </w:t>
      </w:r>
      <w:r w:rsidRPr="0026346F">
        <w:rPr>
          <w:shd w:val="clear" w:color="auto" w:fill="FFFFFF"/>
        </w:rPr>
        <w:t xml:space="preserve">Создать педагогические условия для формирования сенсорной культуры  детей раннего и дошкольного возраста  как основы познания мира предметов и явлений, их свойств и качеств, а так же развитие сенсорных способностей в процессе совместной деятельности. </w:t>
      </w:r>
    </w:p>
    <w:p w:rsidR="006F49F7" w:rsidRPr="0026346F" w:rsidRDefault="006F49F7" w:rsidP="00265CAB">
      <w:pPr>
        <w:ind w:right="424"/>
        <w:jc w:val="both"/>
      </w:pPr>
    </w:p>
    <w:p w:rsidR="006F49F7" w:rsidRPr="0026346F" w:rsidRDefault="006F49F7" w:rsidP="00265CAB">
      <w:pPr>
        <w:keepNext/>
        <w:ind w:right="424"/>
        <w:jc w:val="both"/>
        <w:outlineLvl w:val="0"/>
        <w:rPr>
          <w:b/>
          <w:bCs/>
        </w:rPr>
      </w:pPr>
      <w:r w:rsidRPr="0026346F">
        <w:rPr>
          <w:b/>
          <w:bCs/>
        </w:rPr>
        <w:t>Единая методическая тема на 2015-2018 г.г.</w:t>
      </w:r>
    </w:p>
    <w:p w:rsidR="006F49F7" w:rsidRPr="0026346F" w:rsidRDefault="006F49F7" w:rsidP="00265CAB">
      <w:pPr>
        <w:ind w:right="424"/>
        <w:jc w:val="both"/>
      </w:pPr>
      <w:r w:rsidRPr="0026346F">
        <w:t>Повышение профессиональной компетентности педагогов  ДОУ в процессе осуществления взаимодействия с семьями воспитанников для формирования активной позиции родителей в воспитании и развитии личности ребенка.</w:t>
      </w:r>
    </w:p>
    <w:p w:rsidR="006F49F7" w:rsidRPr="0026346F" w:rsidRDefault="006F49F7" w:rsidP="00265CAB">
      <w:pPr>
        <w:ind w:right="424"/>
        <w:jc w:val="both"/>
      </w:pPr>
    </w:p>
    <w:p w:rsidR="006F49F7" w:rsidRPr="0026346F" w:rsidRDefault="006F49F7" w:rsidP="00265CAB">
      <w:pPr>
        <w:pStyle w:val="a3"/>
        <w:ind w:left="0" w:right="424"/>
        <w:jc w:val="both"/>
      </w:pPr>
      <w:r w:rsidRPr="0026346F">
        <w:t>Для реализации поставленных целей  и задач было запланировано и проведено 4 педагогических совета и 2 семинара-практикума:</w:t>
      </w:r>
    </w:p>
    <w:p w:rsidR="006F49F7" w:rsidRPr="0026346F" w:rsidRDefault="006F49F7" w:rsidP="00265CAB">
      <w:pPr>
        <w:pStyle w:val="a3"/>
        <w:ind w:left="0" w:right="424"/>
        <w:jc w:val="both"/>
      </w:pPr>
    </w:p>
    <w:p w:rsidR="006F49F7" w:rsidRPr="0026346F" w:rsidRDefault="006F49F7" w:rsidP="00265CAB">
      <w:pPr>
        <w:shd w:val="clear" w:color="auto" w:fill="FFFFFF"/>
        <w:tabs>
          <w:tab w:val="left" w:pos="10205"/>
        </w:tabs>
        <w:ind w:right="424"/>
        <w:jc w:val="both"/>
      </w:pPr>
      <w:r w:rsidRPr="0026346F">
        <w:rPr>
          <w:u w:val="single"/>
        </w:rPr>
        <w:t>Педагогический совет  № 1</w:t>
      </w:r>
      <w:r w:rsidRPr="0026346F">
        <w:sym w:font="Symbol" w:char="002D"/>
      </w:r>
      <w:r w:rsidRPr="0026346F">
        <w:t xml:space="preserve"> аналитико-планирующий  «Утверждение годового плана» </w:t>
      </w:r>
    </w:p>
    <w:p w:rsidR="006F49F7" w:rsidRPr="0026346F" w:rsidRDefault="006F49F7" w:rsidP="00265CAB">
      <w:pPr>
        <w:shd w:val="clear" w:color="auto" w:fill="FFFFFF"/>
        <w:tabs>
          <w:tab w:val="left" w:pos="10205"/>
        </w:tabs>
        <w:ind w:right="424"/>
        <w:jc w:val="both"/>
      </w:pPr>
      <w:r w:rsidRPr="0026346F">
        <w:t>Цель:  принятие годового  плана и ориентация педагогического коллектива  на решение предстоящих задач.</w:t>
      </w:r>
    </w:p>
    <w:p w:rsidR="006F49F7" w:rsidRPr="0026346F" w:rsidRDefault="006F49F7" w:rsidP="00265CAB">
      <w:pPr>
        <w:shd w:val="clear" w:color="auto" w:fill="FFFFFF"/>
        <w:tabs>
          <w:tab w:val="left" w:pos="10205"/>
        </w:tabs>
        <w:ind w:right="424"/>
        <w:jc w:val="both"/>
      </w:pPr>
    </w:p>
    <w:p w:rsidR="006F49F7" w:rsidRPr="0026346F" w:rsidRDefault="006F49F7" w:rsidP="00265CAB">
      <w:pPr>
        <w:ind w:right="424"/>
        <w:jc w:val="both"/>
        <w:rPr>
          <w:u w:val="single"/>
        </w:rPr>
      </w:pPr>
      <w:r w:rsidRPr="0026346F">
        <w:rPr>
          <w:u w:val="single"/>
        </w:rPr>
        <w:t xml:space="preserve">Педагогический совет  № 2 </w:t>
      </w:r>
    </w:p>
    <w:p w:rsidR="006F49F7" w:rsidRPr="0026346F" w:rsidRDefault="006F49F7" w:rsidP="00265CAB">
      <w:pPr>
        <w:ind w:right="424"/>
        <w:jc w:val="both"/>
      </w:pPr>
      <w:r w:rsidRPr="0026346F">
        <w:rPr>
          <w:bCs/>
        </w:rPr>
        <w:t xml:space="preserve">Тема:  </w:t>
      </w:r>
      <w:r w:rsidRPr="0026346F">
        <w:t>«Совершенствование взаимодействия коллектива дошкольной организации и семьи с целью эффективного решения задач физического воспитания, поиска оптимальных форм работы с родителями»</w:t>
      </w:r>
    </w:p>
    <w:p w:rsidR="006F49F7" w:rsidRPr="0026346F" w:rsidRDefault="006F49F7" w:rsidP="00265CAB">
      <w:pPr>
        <w:ind w:right="424"/>
        <w:jc w:val="both"/>
      </w:pPr>
      <w:r w:rsidRPr="0026346F">
        <w:t xml:space="preserve">Цель: направить усилия педагогического коллектива на повышение уровня работы с родителями; способствовать поиску и освоения новых подходов в работе с родителями с целью эффективного решения задач физического воспитания и оздоровления воспитанников; закрепить теоретические и практические навыки педагогов по работе с родителями. </w:t>
      </w:r>
    </w:p>
    <w:p w:rsidR="006F49F7" w:rsidRPr="0026346F" w:rsidRDefault="006F49F7" w:rsidP="00265CAB">
      <w:pPr>
        <w:tabs>
          <w:tab w:val="num" w:pos="720"/>
        </w:tabs>
        <w:ind w:right="424"/>
        <w:jc w:val="both"/>
      </w:pPr>
      <w:r w:rsidRPr="0026346F">
        <w:t xml:space="preserve">На данном педсовете были открытые просмотры: </w:t>
      </w:r>
    </w:p>
    <w:p w:rsidR="006F49F7" w:rsidRPr="0026346F" w:rsidRDefault="006F49F7" w:rsidP="00265CAB">
      <w:pPr>
        <w:pStyle w:val="a3"/>
        <w:numPr>
          <w:ilvl w:val="0"/>
          <w:numId w:val="23"/>
        </w:numPr>
        <w:tabs>
          <w:tab w:val="num" w:pos="720"/>
        </w:tabs>
        <w:ind w:left="0" w:right="424" w:firstLine="0"/>
        <w:jc w:val="both"/>
      </w:pPr>
      <w:r w:rsidRPr="0026346F">
        <w:t xml:space="preserve">организованная образовательная деятельность по физическому развитию  в средней  группе №2 «Ромашка» «Путешествие в страну </w:t>
      </w:r>
      <w:proofErr w:type="spellStart"/>
      <w:r w:rsidRPr="0026346F">
        <w:t>Неболейка</w:t>
      </w:r>
      <w:proofErr w:type="spellEnd"/>
      <w:r w:rsidRPr="0026346F">
        <w:t>»</w:t>
      </w:r>
    </w:p>
    <w:p w:rsidR="006F49F7" w:rsidRPr="0026346F" w:rsidRDefault="006F49F7" w:rsidP="00265CAB">
      <w:pPr>
        <w:pStyle w:val="a3"/>
        <w:numPr>
          <w:ilvl w:val="0"/>
          <w:numId w:val="23"/>
        </w:numPr>
        <w:ind w:left="0" w:right="424" w:firstLine="0"/>
        <w:jc w:val="both"/>
      </w:pPr>
      <w:r w:rsidRPr="0026346F">
        <w:t xml:space="preserve">организованная образовательная деятельность по использованию </w:t>
      </w:r>
      <w:proofErr w:type="spellStart"/>
      <w:r w:rsidRPr="0026346F">
        <w:t>здоровьесберегающих</w:t>
      </w:r>
      <w:proofErr w:type="spellEnd"/>
      <w:r w:rsidRPr="0026346F">
        <w:t xml:space="preserve"> технологий  в подготовительной  к школе группе №4 «Василёк» «Умное здоровье»</w:t>
      </w:r>
    </w:p>
    <w:p w:rsidR="006F49F7" w:rsidRPr="0026346F" w:rsidRDefault="006F49F7" w:rsidP="00265CAB">
      <w:pPr>
        <w:numPr>
          <w:ilvl w:val="0"/>
          <w:numId w:val="23"/>
        </w:numPr>
        <w:tabs>
          <w:tab w:val="num" w:pos="720"/>
        </w:tabs>
        <w:ind w:left="0" w:right="424" w:firstLine="0"/>
        <w:jc w:val="both"/>
      </w:pPr>
      <w:r w:rsidRPr="0026346F">
        <w:t>организованная образовательная деятельность «Где прячется здоровье?»  в подготовительной группе №3 «Подсолнушки»</w:t>
      </w:r>
    </w:p>
    <w:p w:rsidR="006F49F7" w:rsidRPr="0026346F" w:rsidRDefault="006F49F7" w:rsidP="00265CAB">
      <w:pPr>
        <w:numPr>
          <w:ilvl w:val="0"/>
          <w:numId w:val="23"/>
        </w:numPr>
        <w:tabs>
          <w:tab w:val="num" w:pos="720"/>
        </w:tabs>
        <w:ind w:left="0" w:right="424" w:firstLine="0"/>
        <w:jc w:val="both"/>
      </w:pPr>
      <w:r w:rsidRPr="0026346F">
        <w:t>- конференция с участием родителей «Здоровье с детства» подготовительные к школе группы №3,№4</w:t>
      </w:r>
    </w:p>
    <w:p w:rsidR="006F49F7" w:rsidRPr="0026346F" w:rsidRDefault="006F49F7" w:rsidP="00265CAB">
      <w:pPr>
        <w:pStyle w:val="a4"/>
        <w:ind w:right="424"/>
        <w:jc w:val="both"/>
        <w:rPr>
          <w:sz w:val="24"/>
          <w:szCs w:val="24"/>
        </w:rPr>
      </w:pPr>
      <w:r w:rsidRPr="0026346F">
        <w:rPr>
          <w:sz w:val="24"/>
          <w:szCs w:val="24"/>
          <w:u w:val="single"/>
        </w:rPr>
        <w:t>Педагогический совет № 3</w:t>
      </w:r>
      <w:r w:rsidRPr="0026346F">
        <w:rPr>
          <w:sz w:val="24"/>
          <w:szCs w:val="24"/>
        </w:rPr>
        <w:t xml:space="preserve"> </w:t>
      </w:r>
    </w:p>
    <w:p w:rsidR="006F49F7" w:rsidRPr="0026346F" w:rsidRDefault="006F49F7" w:rsidP="00265CAB">
      <w:pPr>
        <w:pStyle w:val="a4"/>
        <w:ind w:right="424"/>
        <w:jc w:val="both"/>
        <w:rPr>
          <w:sz w:val="24"/>
          <w:szCs w:val="24"/>
        </w:rPr>
      </w:pPr>
      <w:r w:rsidRPr="0026346F">
        <w:rPr>
          <w:sz w:val="24"/>
          <w:szCs w:val="24"/>
        </w:rPr>
        <w:t xml:space="preserve">Тема: «Развитие творческих способностей дошкольников </w:t>
      </w:r>
    </w:p>
    <w:p w:rsidR="006F49F7" w:rsidRPr="0026346F" w:rsidRDefault="006F49F7" w:rsidP="00265CAB">
      <w:pPr>
        <w:spacing w:line="276" w:lineRule="auto"/>
        <w:ind w:right="424"/>
        <w:jc w:val="both"/>
      </w:pPr>
      <w:r w:rsidRPr="0026346F">
        <w:t>Через ознакомление с архитектурой»</w:t>
      </w:r>
    </w:p>
    <w:p w:rsidR="006F49F7" w:rsidRPr="0026346F" w:rsidRDefault="006F49F7" w:rsidP="00265CAB">
      <w:pPr>
        <w:ind w:right="424"/>
        <w:jc w:val="both"/>
      </w:pPr>
      <w:r w:rsidRPr="0026346F">
        <w:t>Цель: повышать уровень профессиональной компетентности педагогов в вопросах развития творческих способностей воспитанников через</w:t>
      </w:r>
      <w:r w:rsidRPr="0026346F">
        <w:rPr>
          <w:b/>
        </w:rPr>
        <w:t xml:space="preserve"> </w:t>
      </w:r>
      <w:r w:rsidRPr="0026346F">
        <w:t>ознакомление их с элементами архитектуры.</w:t>
      </w:r>
    </w:p>
    <w:p w:rsidR="006F49F7" w:rsidRPr="0026346F" w:rsidRDefault="006F49F7" w:rsidP="00265CAB">
      <w:pPr>
        <w:ind w:right="424"/>
        <w:jc w:val="both"/>
      </w:pPr>
      <w:r w:rsidRPr="0026346F">
        <w:lastRenderedPageBreak/>
        <w:t xml:space="preserve">Открытые просмотры данного педсовета:  </w:t>
      </w:r>
    </w:p>
    <w:p w:rsidR="006F49F7" w:rsidRPr="0026346F" w:rsidRDefault="006F49F7" w:rsidP="00265CAB">
      <w:pPr>
        <w:pStyle w:val="a3"/>
        <w:numPr>
          <w:ilvl w:val="0"/>
          <w:numId w:val="24"/>
        </w:numPr>
        <w:tabs>
          <w:tab w:val="clear" w:pos="720"/>
          <w:tab w:val="num" w:pos="426"/>
        </w:tabs>
        <w:ind w:left="0" w:right="424" w:firstLine="0"/>
        <w:jc w:val="both"/>
      </w:pPr>
      <w:r w:rsidRPr="0026346F">
        <w:t xml:space="preserve"> организованная образовательная деятельность, в  средней группе №2 «Ромашка», «Дома бывают разные»  </w:t>
      </w:r>
    </w:p>
    <w:p w:rsidR="006F49F7" w:rsidRPr="0026346F" w:rsidRDefault="006F49F7" w:rsidP="00265CAB">
      <w:pPr>
        <w:numPr>
          <w:ilvl w:val="0"/>
          <w:numId w:val="24"/>
        </w:numPr>
        <w:tabs>
          <w:tab w:val="clear" w:pos="720"/>
          <w:tab w:val="num" w:pos="426"/>
        </w:tabs>
        <w:ind w:left="0" w:right="424" w:firstLine="0"/>
        <w:jc w:val="both"/>
      </w:pPr>
      <w:r w:rsidRPr="0026346F">
        <w:t xml:space="preserve"> организованная образовательная деятельность в старшей группе  №6 «Незабудка»,  «Путешествие по архитектурным местам»</w:t>
      </w:r>
    </w:p>
    <w:p w:rsidR="006F49F7" w:rsidRPr="0026346F" w:rsidRDefault="006F49F7" w:rsidP="00265CAB">
      <w:pPr>
        <w:numPr>
          <w:ilvl w:val="0"/>
          <w:numId w:val="24"/>
        </w:numPr>
        <w:tabs>
          <w:tab w:val="clear" w:pos="720"/>
          <w:tab w:val="num" w:pos="426"/>
        </w:tabs>
        <w:ind w:left="0" w:right="424" w:firstLine="0"/>
        <w:jc w:val="both"/>
      </w:pPr>
      <w:r w:rsidRPr="0026346F">
        <w:t xml:space="preserve">организованная образовательная деятельность в старшей речевой группе №5 «Фиалка», «Строим дом для </w:t>
      </w:r>
      <w:proofErr w:type="spellStart"/>
      <w:r w:rsidRPr="0026346F">
        <w:t>смурфиков</w:t>
      </w:r>
      <w:proofErr w:type="spellEnd"/>
      <w:r w:rsidRPr="0026346F">
        <w:t>»</w:t>
      </w:r>
    </w:p>
    <w:p w:rsidR="00265CAB" w:rsidRDefault="00265CAB" w:rsidP="00265CAB">
      <w:pPr>
        <w:ind w:right="424"/>
        <w:jc w:val="both"/>
      </w:pPr>
    </w:p>
    <w:p w:rsidR="006F49F7" w:rsidRPr="0026346F" w:rsidRDefault="006F49F7" w:rsidP="00265CAB">
      <w:pPr>
        <w:ind w:right="424"/>
        <w:jc w:val="both"/>
      </w:pPr>
      <w:r w:rsidRPr="0026346F">
        <w:rPr>
          <w:u w:val="single"/>
        </w:rPr>
        <w:t xml:space="preserve">Педагогический совет  № 4 </w:t>
      </w:r>
      <w:r w:rsidRPr="0026346F">
        <w:t xml:space="preserve"> </w:t>
      </w:r>
    </w:p>
    <w:p w:rsidR="006F49F7" w:rsidRPr="0026346F" w:rsidRDefault="006F49F7" w:rsidP="00265CAB">
      <w:pPr>
        <w:ind w:right="424"/>
        <w:jc w:val="both"/>
      </w:pPr>
      <w:r w:rsidRPr="0026346F">
        <w:t xml:space="preserve">«Результаты работы за 2015-2016 учебный год »  </w:t>
      </w:r>
    </w:p>
    <w:p w:rsidR="006F49F7" w:rsidRPr="0026346F" w:rsidRDefault="006F49F7" w:rsidP="00265CAB">
      <w:pPr>
        <w:ind w:right="424"/>
        <w:jc w:val="both"/>
      </w:pPr>
      <w:r w:rsidRPr="0026346F">
        <w:t>Цель: подведение итогов деятельности педагогического коллектива    за  2015-2016 учебный год, определение основных направлений деятельности дошкольного учреждения на новый учебный год.</w:t>
      </w:r>
    </w:p>
    <w:p w:rsidR="00265CAB" w:rsidRDefault="00265CAB" w:rsidP="00265CAB">
      <w:pPr>
        <w:spacing w:line="276" w:lineRule="auto"/>
        <w:ind w:right="424"/>
        <w:jc w:val="both"/>
        <w:rPr>
          <w:u w:val="single"/>
        </w:rPr>
      </w:pPr>
    </w:p>
    <w:p w:rsidR="006F49F7" w:rsidRPr="0026346F" w:rsidRDefault="006F49F7" w:rsidP="00265CAB">
      <w:pPr>
        <w:spacing w:line="276" w:lineRule="auto"/>
        <w:ind w:right="424"/>
        <w:jc w:val="both"/>
        <w:rPr>
          <w:u w:val="single"/>
        </w:rPr>
      </w:pPr>
      <w:r w:rsidRPr="0026346F">
        <w:rPr>
          <w:u w:val="single"/>
        </w:rPr>
        <w:t>Семинар-практикум  №1 для педагогов на тему:</w:t>
      </w:r>
    </w:p>
    <w:p w:rsidR="006F49F7" w:rsidRPr="0026346F" w:rsidRDefault="006F49F7" w:rsidP="00265CAB">
      <w:pPr>
        <w:spacing w:line="276" w:lineRule="auto"/>
        <w:ind w:right="424"/>
        <w:jc w:val="both"/>
      </w:pPr>
      <w:r w:rsidRPr="0026346F">
        <w:t>«</w:t>
      </w:r>
      <w:r w:rsidRPr="0026346F">
        <w:rPr>
          <w:bCs/>
        </w:rPr>
        <w:t>Формирование культуры безопасной жизнедеятельности как фактор укрепления здоровья дошкольников</w:t>
      </w:r>
      <w:r w:rsidRPr="0026346F">
        <w:t>»</w:t>
      </w:r>
    </w:p>
    <w:p w:rsidR="006F49F7" w:rsidRPr="0026346F" w:rsidRDefault="006F49F7" w:rsidP="00265CAB">
      <w:pPr>
        <w:ind w:right="424"/>
        <w:jc w:val="both"/>
        <w:rPr>
          <w:bCs/>
        </w:rPr>
      </w:pPr>
      <w:r w:rsidRPr="0026346F">
        <w:t xml:space="preserve"> Цель: </w:t>
      </w:r>
      <w:r w:rsidRPr="0026346F">
        <w:rPr>
          <w:bCs/>
        </w:rPr>
        <w:t>повышение компетентности педагога по проблеме формирования культуры безопасности у дошкольников.</w:t>
      </w:r>
    </w:p>
    <w:p w:rsidR="006F49F7" w:rsidRPr="0026346F" w:rsidRDefault="006F49F7" w:rsidP="00265CAB">
      <w:pPr>
        <w:ind w:right="424"/>
        <w:jc w:val="both"/>
      </w:pPr>
      <w:r w:rsidRPr="0026346F">
        <w:t xml:space="preserve"> Открытые просмотры:  Драматизация сказки «</w:t>
      </w:r>
      <w:proofErr w:type="spellStart"/>
      <w:r w:rsidRPr="0026346F">
        <w:t>Муравьишка</w:t>
      </w:r>
      <w:proofErr w:type="spellEnd"/>
      <w:r w:rsidRPr="0026346F">
        <w:t xml:space="preserve"> ищет </w:t>
      </w:r>
      <w:proofErr w:type="spellStart"/>
      <w:r w:rsidRPr="0026346F">
        <w:t>секретики</w:t>
      </w:r>
      <w:proofErr w:type="spellEnd"/>
      <w:r w:rsidRPr="0026346F">
        <w:t xml:space="preserve"> здоровья» в подготовительной к школе группе №3 «Подсолнушки» под руководством музыкального руководителя </w:t>
      </w:r>
    </w:p>
    <w:p w:rsidR="00265CAB" w:rsidRDefault="00265CAB" w:rsidP="00265CAB">
      <w:pPr>
        <w:ind w:right="424"/>
        <w:jc w:val="both"/>
        <w:outlineLvl w:val="0"/>
        <w:rPr>
          <w:u w:val="single"/>
        </w:rPr>
      </w:pPr>
    </w:p>
    <w:p w:rsidR="006F49F7" w:rsidRPr="0026346F" w:rsidRDefault="006F49F7" w:rsidP="00265CAB">
      <w:pPr>
        <w:ind w:right="424"/>
        <w:jc w:val="both"/>
        <w:outlineLvl w:val="0"/>
        <w:rPr>
          <w:u w:val="single"/>
        </w:rPr>
      </w:pPr>
      <w:r w:rsidRPr="0026346F">
        <w:rPr>
          <w:u w:val="single"/>
        </w:rPr>
        <w:t xml:space="preserve">Семинар-практикум №2 для педагогов на тему: </w:t>
      </w:r>
    </w:p>
    <w:p w:rsidR="006F49F7" w:rsidRPr="0026346F" w:rsidRDefault="006F49F7" w:rsidP="00265CAB">
      <w:pPr>
        <w:ind w:right="424"/>
        <w:jc w:val="both"/>
      </w:pPr>
      <w:r w:rsidRPr="0026346F">
        <w:t xml:space="preserve"> «Сенсорное развитие детей раннего и дошкольного возраста»</w:t>
      </w:r>
    </w:p>
    <w:p w:rsidR="006F49F7" w:rsidRPr="0026346F" w:rsidRDefault="006F49F7" w:rsidP="00265CAB">
      <w:pPr>
        <w:ind w:right="424"/>
        <w:jc w:val="both"/>
      </w:pPr>
      <w:r w:rsidRPr="0026346F">
        <w:t>Цель: повышение профессионального уровня  педагогов в работе с детьми  и родителями по сенсорному развитию  детей дошкольного возраста.</w:t>
      </w:r>
    </w:p>
    <w:p w:rsidR="006F49F7" w:rsidRPr="0026346F" w:rsidRDefault="006F49F7" w:rsidP="00265CAB">
      <w:pPr>
        <w:tabs>
          <w:tab w:val="left" w:pos="2480"/>
        </w:tabs>
        <w:ind w:right="424"/>
        <w:jc w:val="both"/>
      </w:pPr>
      <w:r w:rsidRPr="0026346F">
        <w:t xml:space="preserve">Открытые просмотры:  </w:t>
      </w:r>
    </w:p>
    <w:p w:rsidR="00A56FB5" w:rsidRDefault="006F49F7" w:rsidP="00265CAB">
      <w:pPr>
        <w:pStyle w:val="a3"/>
        <w:numPr>
          <w:ilvl w:val="0"/>
          <w:numId w:val="25"/>
        </w:numPr>
        <w:tabs>
          <w:tab w:val="left" w:pos="2480"/>
        </w:tabs>
        <w:ind w:left="0" w:right="424" w:firstLine="0"/>
        <w:jc w:val="both"/>
      </w:pPr>
      <w:r w:rsidRPr="0026346F">
        <w:t>Мастер-класс для родителей «Путешествие в стран</w:t>
      </w:r>
      <w:r w:rsidR="00A56FB5">
        <w:t xml:space="preserve">у </w:t>
      </w:r>
      <w:proofErr w:type="spellStart"/>
      <w:r w:rsidR="00A56FB5">
        <w:t>Сенсорику</w:t>
      </w:r>
      <w:proofErr w:type="spellEnd"/>
      <w:r w:rsidR="00A56FB5">
        <w:t>» в младших группах,</w:t>
      </w:r>
    </w:p>
    <w:p w:rsidR="006F49F7" w:rsidRPr="0026346F" w:rsidRDefault="006F49F7" w:rsidP="00265CAB">
      <w:pPr>
        <w:pStyle w:val="a3"/>
        <w:numPr>
          <w:ilvl w:val="0"/>
          <w:numId w:val="25"/>
        </w:numPr>
        <w:tabs>
          <w:tab w:val="left" w:pos="2480"/>
        </w:tabs>
        <w:ind w:left="0" w:right="424" w:firstLine="0"/>
        <w:jc w:val="both"/>
      </w:pPr>
      <w:r w:rsidRPr="0026346F">
        <w:t>Организованная образовательная деятельность во втор</w:t>
      </w:r>
      <w:r w:rsidR="00A56FB5">
        <w:t xml:space="preserve">ой младшей группе №7 «Нарцисс»  </w:t>
      </w:r>
      <w:r w:rsidRPr="0026346F">
        <w:t>« Волшебные клубочки»</w:t>
      </w:r>
    </w:p>
    <w:p w:rsidR="006F49F7" w:rsidRPr="0026346F" w:rsidRDefault="006F49F7" w:rsidP="00265CAB">
      <w:pPr>
        <w:pStyle w:val="a3"/>
        <w:numPr>
          <w:ilvl w:val="0"/>
          <w:numId w:val="25"/>
        </w:numPr>
        <w:tabs>
          <w:tab w:val="left" w:pos="2480"/>
        </w:tabs>
        <w:ind w:left="0" w:right="424" w:firstLine="0"/>
        <w:jc w:val="both"/>
      </w:pPr>
      <w:r w:rsidRPr="0026346F">
        <w:t>Организованная образовательная деятельность в средней  группе №8 «Тюльпан»,  «Путешествие на паровозе».</w:t>
      </w:r>
    </w:p>
    <w:p w:rsidR="006F49F7" w:rsidRPr="0026346F" w:rsidRDefault="006F49F7" w:rsidP="00265CAB">
      <w:pPr>
        <w:tabs>
          <w:tab w:val="left" w:pos="2480"/>
        </w:tabs>
        <w:ind w:right="424"/>
        <w:jc w:val="both"/>
      </w:pPr>
      <w:r w:rsidRPr="0026346F">
        <w:t xml:space="preserve"> </w:t>
      </w:r>
    </w:p>
    <w:p w:rsidR="006F49F7" w:rsidRPr="0026346F" w:rsidRDefault="006F49F7" w:rsidP="00265CAB">
      <w:pPr>
        <w:pStyle w:val="a3"/>
        <w:ind w:left="0" w:right="424"/>
        <w:jc w:val="both"/>
      </w:pPr>
      <w:r w:rsidRPr="0026346F">
        <w:t xml:space="preserve">В течение учебного года за педагогической деятельностью осуществлялся контроль разных видов (предупредительный, оперативный, тематический, фронтальный) со стороны </w:t>
      </w:r>
      <w:proofErr w:type="gramStart"/>
      <w:r w:rsidRPr="0026346F">
        <w:t>заведующего</w:t>
      </w:r>
      <w:proofErr w:type="gramEnd"/>
      <w:r w:rsidRPr="0026346F">
        <w:t xml:space="preserve">, старшего воспитателя. </w:t>
      </w:r>
    </w:p>
    <w:p w:rsidR="006F49F7" w:rsidRPr="0026346F" w:rsidRDefault="006F49F7" w:rsidP="00265CAB">
      <w:pPr>
        <w:ind w:right="424"/>
        <w:jc w:val="both"/>
      </w:pPr>
      <w:r w:rsidRPr="0026346F">
        <w:t xml:space="preserve">Были  осуществлены: </w:t>
      </w:r>
      <w:r w:rsidRPr="0026346F">
        <w:br/>
      </w:r>
      <w:r w:rsidRPr="0026346F">
        <w:sym w:font="Symbol" w:char="F02D"/>
      </w:r>
      <w:r w:rsidRPr="0026346F">
        <w:t xml:space="preserve"> обзорный контроль «Готовность групп ДОУ к новому учебному году»;</w:t>
      </w:r>
    </w:p>
    <w:p w:rsidR="006F49F7" w:rsidRPr="0026346F" w:rsidRDefault="006F49F7" w:rsidP="00265CAB">
      <w:pPr>
        <w:ind w:right="424"/>
        <w:jc w:val="both"/>
        <w:outlineLvl w:val="0"/>
      </w:pPr>
      <w:r w:rsidRPr="0026346F">
        <w:t>- тематический контроль  «Состояние работы в ДОУ по воспитанию культуры здоровья дошкольников»</w:t>
      </w:r>
    </w:p>
    <w:p w:rsidR="006F49F7" w:rsidRPr="0026346F" w:rsidRDefault="006F49F7" w:rsidP="00265CAB">
      <w:pPr>
        <w:pStyle w:val="a4"/>
        <w:ind w:right="424"/>
        <w:jc w:val="both"/>
        <w:rPr>
          <w:sz w:val="24"/>
          <w:szCs w:val="24"/>
        </w:rPr>
      </w:pPr>
      <w:r w:rsidRPr="0026346F">
        <w:rPr>
          <w:sz w:val="24"/>
          <w:szCs w:val="24"/>
        </w:rPr>
        <w:t xml:space="preserve">Цель: </w:t>
      </w:r>
      <w:r w:rsidRPr="0026346F">
        <w:rPr>
          <w:color w:val="000000"/>
          <w:sz w:val="24"/>
          <w:szCs w:val="24"/>
          <w:shd w:val="clear" w:color="auto" w:fill="FFFFFF"/>
        </w:rPr>
        <w:t>выявить состояние работы по воспитанию культуры здоровья детей в условиях дошкольного учреждения.</w:t>
      </w:r>
    </w:p>
    <w:p w:rsidR="006F49F7" w:rsidRPr="0026346F" w:rsidRDefault="006F49F7" w:rsidP="00265CAB">
      <w:pPr>
        <w:ind w:right="424"/>
        <w:jc w:val="both"/>
      </w:pPr>
      <w:r w:rsidRPr="0026346F">
        <w:t xml:space="preserve">- тематический контроль </w:t>
      </w:r>
      <w:r w:rsidRPr="0026346F">
        <w:rPr>
          <w:bCs/>
        </w:rPr>
        <w:t>«</w:t>
      </w:r>
      <w:r w:rsidRPr="0026346F">
        <w:t>Развитие конструктивных навыков у детей»</w:t>
      </w:r>
    </w:p>
    <w:p w:rsidR="006F49F7" w:rsidRPr="0026346F" w:rsidRDefault="006F49F7" w:rsidP="00265CAB">
      <w:pPr>
        <w:ind w:right="424"/>
        <w:jc w:val="both"/>
        <w:outlineLvl w:val="0"/>
      </w:pPr>
      <w:r w:rsidRPr="0026346F">
        <w:t>Цель: определить эффективность воспитательно-образовательной работы по развитию конструктивных  навыков у детей разных возрастных групп, выявить факторы определяющие качество конструктивных умений детей дошкольного возраста.</w:t>
      </w:r>
    </w:p>
    <w:p w:rsidR="00265CAB" w:rsidRDefault="00265CAB" w:rsidP="00265CAB">
      <w:pPr>
        <w:spacing w:after="200" w:line="276" w:lineRule="auto"/>
        <w:ind w:right="424"/>
        <w:jc w:val="both"/>
        <w:rPr>
          <w:b/>
        </w:rPr>
      </w:pPr>
    </w:p>
    <w:p w:rsidR="00A56FB5" w:rsidRDefault="00A56FB5" w:rsidP="00265CAB">
      <w:pPr>
        <w:spacing w:after="200" w:line="276" w:lineRule="auto"/>
        <w:ind w:right="424"/>
        <w:jc w:val="both"/>
        <w:rPr>
          <w:b/>
        </w:rPr>
      </w:pPr>
    </w:p>
    <w:p w:rsidR="00A56FB5" w:rsidRDefault="00A56FB5" w:rsidP="00265CAB">
      <w:pPr>
        <w:spacing w:after="200" w:line="276" w:lineRule="auto"/>
        <w:ind w:right="424"/>
        <w:jc w:val="both"/>
        <w:rPr>
          <w:b/>
        </w:rPr>
      </w:pPr>
    </w:p>
    <w:p w:rsidR="0026346F" w:rsidRPr="0026346F" w:rsidRDefault="0026346F" w:rsidP="00265CAB">
      <w:pPr>
        <w:spacing w:after="200" w:line="276" w:lineRule="auto"/>
        <w:ind w:right="424"/>
        <w:jc w:val="both"/>
        <w:rPr>
          <w:b/>
        </w:rPr>
      </w:pPr>
      <w:r w:rsidRPr="0026346F">
        <w:rPr>
          <w:b/>
        </w:rPr>
        <w:lastRenderedPageBreak/>
        <w:t>Участие воспитанников и педагогов ДОУ в конкурсах:</w:t>
      </w:r>
    </w:p>
    <w:p w:rsidR="0026346F" w:rsidRPr="0026346F" w:rsidRDefault="0026346F" w:rsidP="00265CAB">
      <w:pPr>
        <w:spacing w:after="200" w:line="276" w:lineRule="auto"/>
        <w:ind w:right="424"/>
        <w:jc w:val="both"/>
        <w:rPr>
          <w:b/>
        </w:rPr>
      </w:pPr>
      <w:r w:rsidRPr="0026346F">
        <w:t xml:space="preserve">В течение года педагоги принимали активное участие в интернет </w:t>
      </w:r>
      <w:proofErr w:type="gramStart"/>
      <w:r w:rsidRPr="0026346F">
        <w:t>конкурсах</w:t>
      </w:r>
      <w:proofErr w:type="gramEnd"/>
      <w:r w:rsidRPr="0026346F">
        <w:t xml:space="preserve"> различного уровня.</w:t>
      </w:r>
    </w:p>
    <w:tbl>
      <w:tblPr>
        <w:tblStyle w:val="a7"/>
        <w:tblW w:w="10031" w:type="dxa"/>
        <w:tblLayout w:type="fixed"/>
        <w:tblLook w:val="04A0"/>
      </w:tblPr>
      <w:tblGrid>
        <w:gridCol w:w="534"/>
        <w:gridCol w:w="2551"/>
        <w:gridCol w:w="2126"/>
        <w:gridCol w:w="2977"/>
        <w:gridCol w:w="1843"/>
      </w:tblGrid>
      <w:tr w:rsidR="00A56FB5" w:rsidRPr="0026346F" w:rsidTr="00A56FB5">
        <w:tc>
          <w:tcPr>
            <w:tcW w:w="534" w:type="dxa"/>
          </w:tcPr>
          <w:p w:rsidR="00A56FB5" w:rsidRPr="0026346F" w:rsidRDefault="00A56FB5" w:rsidP="00CA348E">
            <w:pPr>
              <w:pStyle w:val="a3"/>
              <w:ind w:left="0"/>
              <w:jc w:val="both"/>
              <w:rPr>
                <w:b/>
              </w:rPr>
            </w:pPr>
            <w:r w:rsidRPr="0026346F">
              <w:rPr>
                <w:b/>
              </w:rPr>
              <w:t xml:space="preserve">№ </w:t>
            </w:r>
            <w:proofErr w:type="spellStart"/>
            <w:proofErr w:type="gramStart"/>
            <w:r w:rsidRPr="0026346F">
              <w:rPr>
                <w:b/>
              </w:rPr>
              <w:t>п</w:t>
            </w:r>
            <w:proofErr w:type="spellEnd"/>
            <w:proofErr w:type="gramEnd"/>
            <w:r w:rsidRPr="0026346F">
              <w:rPr>
                <w:b/>
              </w:rPr>
              <w:t>/</w:t>
            </w:r>
            <w:proofErr w:type="spellStart"/>
            <w:r w:rsidRPr="0026346F">
              <w:rPr>
                <w:b/>
              </w:rPr>
              <w:t>п</w:t>
            </w:r>
            <w:proofErr w:type="spellEnd"/>
          </w:p>
        </w:tc>
        <w:tc>
          <w:tcPr>
            <w:tcW w:w="2551" w:type="dxa"/>
          </w:tcPr>
          <w:p w:rsidR="00A56FB5" w:rsidRPr="0026346F" w:rsidRDefault="00A56FB5" w:rsidP="00265CAB">
            <w:pPr>
              <w:pStyle w:val="a3"/>
              <w:spacing w:line="276" w:lineRule="auto"/>
              <w:ind w:left="0"/>
              <w:jc w:val="both"/>
              <w:rPr>
                <w:b/>
              </w:rPr>
            </w:pPr>
            <w:r w:rsidRPr="0026346F">
              <w:rPr>
                <w:b/>
              </w:rPr>
              <w:t>ФИО ребенка</w:t>
            </w:r>
          </w:p>
        </w:tc>
        <w:tc>
          <w:tcPr>
            <w:tcW w:w="2126" w:type="dxa"/>
          </w:tcPr>
          <w:p w:rsidR="00A56FB5" w:rsidRPr="0026346F" w:rsidRDefault="00A56FB5" w:rsidP="00265CAB">
            <w:pPr>
              <w:pStyle w:val="a3"/>
              <w:spacing w:line="276" w:lineRule="auto"/>
              <w:ind w:left="0"/>
              <w:jc w:val="both"/>
              <w:rPr>
                <w:b/>
              </w:rPr>
            </w:pPr>
            <w:r w:rsidRPr="0026346F">
              <w:rPr>
                <w:b/>
              </w:rPr>
              <w:t>Уровень конкурса</w:t>
            </w:r>
          </w:p>
        </w:tc>
        <w:tc>
          <w:tcPr>
            <w:tcW w:w="2977" w:type="dxa"/>
          </w:tcPr>
          <w:p w:rsidR="00A56FB5" w:rsidRPr="0026346F" w:rsidRDefault="00A56FB5" w:rsidP="00265CAB">
            <w:pPr>
              <w:pStyle w:val="a3"/>
              <w:spacing w:line="276" w:lineRule="auto"/>
              <w:ind w:left="0"/>
              <w:jc w:val="both"/>
              <w:rPr>
                <w:b/>
              </w:rPr>
            </w:pPr>
            <w:r w:rsidRPr="0026346F">
              <w:rPr>
                <w:b/>
              </w:rPr>
              <w:t>Название конкурса</w:t>
            </w:r>
          </w:p>
        </w:tc>
        <w:tc>
          <w:tcPr>
            <w:tcW w:w="1843" w:type="dxa"/>
          </w:tcPr>
          <w:p w:rsidR="00A56FB5" w:rsidRPr="0026346F" w:rsidRDefault="00A56FB5" w:rsidP="00265CAB">
            <w:pPr>
              <w:pStyle w:val="a3"/>
              <w:spacing w:line="276" w:lineRule="auto"/>
              <w:ind w:left="0"/>
              <w:jc w:val="both"/>
              <w:rPr>
                <w:b/>
              </w:rPr>
            </w:pPr>
            <w:r w:rsidRPr="0026346F">
              <w:rPr>
                <w:b/>
              </w:rPr>
              <w:t>Победитель/ призер/</w:t>
            </w:r>
            <w:r w:rsidRPr="0026346F">
              <w:rPr>
                <w:b/>
              </w:rPr>
              <w:br/>
              <w:t>лауреат</w:t>
            </w:r>
          </w:p>
        </w:tc>
      </w:tr>
      <w:tr w:rsidR="00A56FB5" w:rsidRPr="0026346F" w:rsidTr="00A56FB5">
        <w:tc>
          <w:tcPr>
            <w:tcW w:w="534" w:type="dxa"/>
          </w:tcPr>
          <w:p w:rsidR="00A56FB5" w:rsidRPr="0026346F" w:rsidRDefault="00A56FB5" w:rsidP="00CA348E">
            <w:pPr>
              <w:pStyle w:val="a3"/>
              <w:ind w:left="0"/>
              <w:jc w:val="both"/>
            </w:pPr>
            <w:r w:rsidRPr="0026346F">
              <w:t xml:space="preserve">1. </w:t>
            </w:r>
          </w:p>
        </w:tc>
        <w:tc>
          <w:tcPr>
            <w:tcW w:w="2551" w:type="dxa"/>
          </w:tcPr>
          <w:p w:rsidR="00A56FB5" w:rsidRPr="0026346F" w:rsidRDefault="00A56FB5" w:rsidP="008338C9">
            <w:pPr>
              <w:pStyle w:val="a3"/>
              <w:spacing w:line="276" w:lineRule="auto"/>
              <w:ind w:left="0"/>
              <w:jc w:val="both"/>
            </w:pPr>
            <w:r>
              <w:t xml:space="preserve">воспитанники </w:t>
            </w:r>
            <w:proofErr w:type="gramStart"/>
            <w:r>
              <w:t>подготовительной</w:t>
            </w:r>
            <w:proofErr w:type="gramEnd"/>
            <w:r>
              <w:t xml:space="preserve"> группы–7 человек</w:t>
            </w:r>
          </w:p>
        </w:tc>
        <w:tc>
          <w:tcPr>
            <w:tcW w:w="2126" w:type="dxa"/>
          </w:tcPr>
          <w:p w:rsidR="00A56FB5" w:rsidRPr="0026346F" w:rsidRDefault="00A56FB5" w:rsidP="00A56FB5">
            <w:pPr>
              <w:pStyle w:val="a3"/>
              <w:spacing w:line="276" w:lineRule="auto"/>
              <w:ind w:left="0"/>
              <w:jc w:val="both"/>
            </w:pPr>
            <w:r w:rsidRPr="0026346F">
              <w:t xml:space="preserve">Муниципальный </w:t>
            </w:r>
          </w:p>
        </w:tc>
        <w:tc>
          <w:tcPr>
            <w:tcW w:w="2977" w:type="dxa"/>
          </w:tcPr>
          <w:p w:rsidR="00A56FB5" w:rsidRPr="0026346F" w:rsidRDefault="00A56FB5" w:rsidP="00265CAB">
            <w:pPr>
              <w:pStyle w:val="a3"/>
              <w:spacing w:line="276" w:lineRule="auto"/>
              <w:ind w:left="0"/>
              <w:jc w:val="both"/>
            </w:pPr>
            <w:r w:rsidRPr="0026346F">
              <w:t>«Летят журавли», фестиваль военно-патриотической песни</w:t>
            </w:r>
          </w:p>
        </w:tc>
        <w:tc>
          <w:tcPr>
            <w:tcW w:w="1843" w:type="dxa"/>
          </w:tcPr>
          <w:p w:rsidR="00A56FB5" w:rsidRPr="0026346F" w:rsidRDefault="00A56FB5" w:rsidP="00265CAB">
            <w:pPr>
              <w:pStyle w:val="a3"/>
              <w:spacing w:line="276" w:lineRule="auto"/>
              <w:ind w:left="0"/>
              <w:jc w:val="both"/>
            </w:pPr>
            <w:r w:rsidRPr="0026346F">
              <w:t>участник</w:t>
            </w:r>
          </w:p>
        </w:tc>
      </w:tr>
      <w:tr w:rsidR="00A56FB5" w:rsidRPr="0026346F" w:rsidTr="00A56FB5">
        <w:tc>
          <w:tcPr>
            <w:tcW w:w="534" w:type="dxa"/>
          </w:tcPr>
          <w:p w:rsidR="00A56FB5" w:rsidRPr="0026346F" w:rsidRDefault="00A56FB5" w:rsidP="00CA348E">
            <w:pPr>
              <w:pStyle w:val="a3"/>
              <w:ind w:left="0"/>
              <w:jc w:val="both"/>
            </w:pPr>
            <w:r w:rsidRPr="0026346F">
              <w:t xml:space="preserve">2. </w:t>
            </w:r>
          </w:p>
        </w:tc>
        <w:tc>
          <w:tcPr>
            <w:tcW w:w="2551" w:type="dxa"/>
          </w:tcPr>
          <w:p w:rsidR="00A56FB5" w:rsidRPr="0026346F" w:rsidRDefault="00A56FB5" w:rsidP="00265CAB">
            <w:pPr>
              <w:pStyle w:val="a3"/>
              <w:spacing w:line="276" w:lineRule="auto"/>
              <w:ind w:left="0"/>
              <w:jc w:val="both"/>
            </w:pPr>
            <w:r w:rsidRPr="0026346F">
              <w:t xml:space="preserve">32 человека </w:t>
            </w:r>
          </w:p>
        </w:tc>
        <w:tc>
          <w:tcPr>
            <w:tcW w:w="2126" w:type="dxa"/>
          </w:tcPr>
          <w:p w:rsidR="00A56FB5" w:rsidRPr="0026346F" w:rsidRDefault="00A56FB5" w:rsidP="00265CAB">
            <w:pPr>
              <w:pStyle w:val="a3"/>
              <w:spacing w:line="276" w:lineRule="auto"/>
              <w:ind w:left="0"/>
              <w:jc w:val="both"/>
            </w:pPr>
            <w:r w:rsidRPr="0026346F">
              <w:t xml:space="preserve">Локальный </w:t>
            </w:r>
          </w:p>
        </w:tc>
        <w:tc>
          <w:tcPr>
            <w:tcW w:w="2977" w:type="dxa"/>
          </w:tcPr>
          <w:p w:rsidR="00A56FB5" w:rsidRPr="0026346F" w:rsidRDefault="00A56FB5" w:rsidP="00265CAB">
            <w:pPr>
              <w:pStyle w:val="a3"/>
              <w:spacing w:line="276" w:lineRule="auto"/>
              <w:ind w:left="0"/>
              <w:jc w:val="both"/>
            </w:pPr>
            <w:r w:rsidRPr="0026346F">
              <w:t xml:space="preserve">Мы </w:t>
            </w:r>
            <w:proofErr w:type="spellStart"/>
            <w:r w:rsidRPr="0026346F">
              <w:t>гагаринцы</w:t>
            </w:r>
            <w:proofErr w:type="spellEnd"/>
          </w:p>
        </w:tc>
        <w:tc>
          <w:tcPr>
            <w:tcW w:w="1843" w:type="dxa"/>
          </w:tcPr>
          <w:p w:rsidR="00A56FB5" w:rsidRPr="0026346F" w:rsidRDefault="00A56FB5" w:rsidP="00265CAB">
            <w:pPr>
              <w:pStyle w:val="a3"/>
              <w:spacing w:line="276" w:lineRule="auto"/>
              <w:ind w:left="0"/>
              <w:jc w:val="both"/>
            </w:pPr>
            <w:r w:rsidRPr="0026346F">
              <w:t xml:space="preserve">Участники </w:t>
            </w:r>
          </w:p>
        </w:tc>
      </w:tr>
      <w:tr w:rsidR="00A56FB5" w:rsidRPr="0026346F" w:rsidTr="00A56FB5">
        <w:tc>
          <w:tcPr>
            <w:tcW w:w="534" w:type="dxa"/>
          </w:tcPr>
          <w:p w:rsidR="00A56FB5" w:rsidRPr="0026346F" w:rsidRDefault="00A56FB5" w:rsidP="00CA348E">
            <w:pPr>
              <w:pStyle w:val="a3"/>
              <w:ind w:left="0"/>
              <w:jc w:val="both"/>
            </w:pPr>
            <w:r w:rsidRPr="0026346F">
              <w:t>3.</w:t>
            </w:r>
          </w:p>
        </w:tc>
        <w:tc>
          <w:tcPr>
            <w:tcW w:w="2551" w:type="dxa"/>
          </w:tcPr>
          <w:p w:rsidR="00A56FB5" w:rsidRPr="0026346F" w:rsidRDefault="00A56FB5" w:rsidP="008338C9">
            <w:pPr>
              <w:pStyle w:val="a3"/>
              <w:spacing w:line="276" w:lineRule="auto"/>
              <w:ind w:left="0"/>
              <w:jc w:val="both"/>
            </w:pPr>
            <w:r>
              <w:t>воспитанники подготовительной группы -2 человек</w:t>
            </w:r>
          </w:p>
        </w:tc>
        <w:tc>
          <w:tcPr>
            <w:tcW w:w="2126" w:type="dxa"/>
          </w:tcPr>
          <w:p w:rsidR="00A56FB5" w:rsidRPr="0026346F" w:rsidRDefault="00A56FB5" w:rsidP="00A56FB5">
            <w:pPr>
              <w:pStyle w:val="a3"/>
              <w:spacing w:line="276" w:lineRule="auto"/>
              <w:ind w:left="0"/>
              <w:jc w:val="both"/>
            </w:pPr>
            <w:r w:rsidRPr="0026346F">
              <w:t>Муниципальный (</w:t>
            </w:r>
            <w:proofErr w:type="spellStart"/>
            <w:r w:rsidRPr="0026346F">
              <w:t>физо</w:t>
            </w:r>
            <w:proofErr w:type="spellEnd"/>
            <w:r w:rsidRPr="0026346F">
              <w:t>)</w:t>
            </w:r>
          </w:p>
        </w:tc>
        <w:tc>
          <w:tcPr>
            <w:tcW w:w="2977" w:type="dxa"/>
          </w:tcPr>
          <w:p w:rsidR="00A56FB5" w:rsidRPr="0026346F" w:rsidRDefault="00A56FB5" w:rsidP="00265CAB">
            <w:pPr>
              <w:pStyle w:val="a3"/>
              <w:spacing w:line="276" w:lineRule="auto"/>
              <w:ind w:left="0"/>
              <w:jc w:val="both"/>
            </w:pPr>
            <w:r w:rsidRPr="0026346F">
              <w:t xml:space="preserve">Мы </w:t>
            </w:r>
            <w:proofErr w:type="spellStart"/>
            <w:r w:rsidRPr="0026346F">
              <w:t>гагаринцы</w:t>
            </w:r>
            <w:proofErr w:type="spellEnd"/>
          </w:p>
        </w:tc>
        <w:tc>
          <w:tcPr>
            <w:tcW w:w="1843" w:type="dxa"/>
          </w:tcPr>
          <w:p w:rsidR="00A56FB5" w:rsidRPr="0026346F" w:rsidRDefault="00A56FB5" w:rsidP="00265CAB">
            <w:pPr>
              <w:pStyle w:val="a3"/>
              <w:spacing w:line="276" w:lineRule="auto"/>
              <w:ind w:left="0"/>
              <w:jc w:val="both"/>
            </w:pPr>
            <w:r w:rsidRPr="0026346F">
              <w:t xml:space="preserve">Участники </w:t>
            </w:r>
          </w:p>
        </w:tc>
      </w:tr>
      <w:tr w:rsidR="00A56FB5" w:rsidRPr="0026346F" w:rsidTr="00A56FB5">
        <w:tc>
          <w:tcPr>
            <w:tcW w:w="534" w:type="dxa"/>
          </w:tcPr>
          <w:p w:rsidR="00A56FB5" w:rsidRPr="0026346F" w:rsidRDefault="00A56FB5" w:rsidP="00CA348E">
            <w:pPr>
              <w:pStyle w:val="a3"/>
              <w:ind w:left="0"/>
              <w:jc w:val="both"/>
            </w:pPr>
            <w:r w:rsidRPr="0026346F">
              <w:t xml:space="preserve">4. </w:t>
            </w:r>
          </w:p>
        </w:tc>
        <w:tc>
          <w:tcPr>
            <w:tcW w:w="2551" w:type="dxa"/>
          </w:tcPr>
          <w:p w:rsidR="00A56FB5" w:rsidRPr="0026346F" w:rsidRDefault="00A56FB5" w:rsidP="00265CAB">
            <w:pPr>
              <w:pStyle w:val="a3"/>
              <w:spacing w:line="276" w:lineRule="auto"/>
              <w:ind w:left="0"/>
              <w:jc w:val="both"/>
            </w:pPr>
            <w:r>
              <w:t>Воспитанница подготовительной группы №3</w:t>
            </w:r>
            <w:r w:rsidRPr="0026346F">
              <w:t xml:space="preserve"> </w:t>
            </w:r>
          </w:p>
        </w:tc>
        <w:tc>
          <w:tcPr>
            <w:tcW w:w="2126" w:type="dxa"/>
          </w:tcPr>
          <w:p w:rsidR="00A56FB5" w:rsidRPr="0026346F" w:rsidRDefault="00A56FB5" w:rsidP="00A56FB5">
            <w:pPr>
              <w:pStyle w:val="a3"/>
              <w:spacing w:line="276" w:lineRule="auto"/>
              <w:ind w:left="0"/>
              <w:jc w:val="both"/>
            </w:pPr>
            <w:r w:rsidRPr="0026346F">
              <w:t>Муниципальный (изо)</w:t>
            </w:r>
          </w:p>
        </w:tc>
        <w:tc>
          <w:tcPr>
            <w:tcW w:w="2977" w:type="dxa"/>
          </w:tcPr>
          <w:p w:rsidR="00A56FB5" w:rsidRPr="0026346F" w:rsidRDefault="00A56FB5" w:rsidP="00265CAB">
            <w:pPr>
              <w:pStyle w:val="a3"/>
              <w:spacing w:line="276" w:lineRule="auto"/>
              <w:ind w:left="0"/>
              <w:jc w:val="both"/>
            </w:pPr>
            <w:r w:rsidRPr="0026346F">
              <w:t xml:space="preserve">Мы </w:t>
            </w:r>
            <w:proofErr w:type="spellStart"/>
            <w:r w:rsidRPr="0026346F">
              <w:t>гагаринцы</w:t>
            </w:r>
            <w:proofErr w:type="spellEnd"/>
          </w:p>
        </w:tc>
        <w:tc>
          <w:tcPr>
            <w:tcW w:w="1843" w:type="dxa"/>
          </w:tcPr>
          <w:p w:rsidR="00A56FB5" w:rsidRPr="0026346F" w:rsidRDefault="00A56FB5" w:rsidP="00265CAB">
            <w:pPr>
              <w:pStyle w:val="a3"/>
              <w:spacing w:line="276" w:lineRule="auto"/>
              <w:ind w:left="0"/>
              <w:jc w:val="both"/>
            </w:pPr>
            <w:r w:rsidRPr="0026346F">
              <w:t xml:space="preserve">Участник </w:t>
            </w:r>
          </w:p>
        </w:tc>
      </w:tr>
      <w:tr w:rsidR="00A56FB5" w:rsidRPr="0026346F" w:rsidTr="00A56FB5">
        <w:tc>
          <w:tcPr>
            <w:tcW w:w="534" w:type="dxa"/>
          </w:tcPr>
          <w:p w:rsidR="00A56FB5" w:rsidRPr="0026346F" w:rsidRDefault="00A56FB5" w:rsidP="00CA348E">
            <w:pPr>
              <w:pStyle w:val="a3"/>
              <w:ind w:left="0"/>
              <w:jc w:val="both"/>
            </w:pPr>
            <w:r w:rsidRPr="0026346F">
              <w:t>5.</w:t>
            </w:r>
          </w:p>
        </w:tc>
        <w:tc>
          <w:tcPr>
            <w:tcW w:w="2551" w:type="dxa"/>
          </w:tcPr>
          <w:p w:rsidR="00A56FB5" w:rsidRPr="0026346F" w:rsidRDefault="00A56FB5" w:rsidP="00265CAB">
            <w:pPr>
              <w:pStyle w:val="a3"/>
              <w:spacing w:line="276" w:lineRule="auto"/>
              <w:ind w:left="0"/>
              <w:jc w:val="both"/>
            </w:pPr>
            <w:r>
              <w:t>Воспитанница речевой группы №4</w:t>
            </w:r>
            <w:r w:rsidRPr="0026346F">
              <w:t xml:space="preserve"> </w:t>
            </w:r>
          </w:p>
        </w:tc>
        <w:tc>
          <w:tcPr>
            <w:tcW w:w="2126" w:type="dxa"/>
          </w:tcPr>
          <w:p w:rsidR="00A56FB5" w:rsidRPr="0026346F" w:rsidRDefault="00A56FB5" w:rsidP="00A56FB5">
            <w:pPr>
              <w:pStyle w:val="a3"/>
              <w:spacing w:line="276" w:lineRule="auto"/>
              <w:ind w:left="0"/>
              <w:jc w:val="both"/>
            </w:pPr>
            <w:r w:rsidRPr="0026346F">
              <w:t xml:space="preserve">Муниципальный </w:t>
            </w:r>
          </w:p>
        </w:tc>
        <w:tc>
          <w:tcPr>
            <w:tcW w:w="2977" w:type="dxa"/>
          </w:tcPr>
          <w:p w:rsidR="00A56FB5" w:rsidRPr="0026346F" w:rsidRDefault="00A56FB5" w:rsidP="00265CAB">
            <w:pPr>
              <w:pStyle w:val="a3"/>
              <w:spacing w:line="276" w:lineRule="auto"/>
              <w:ind w:left="0"/>
              <w:jc w:val="both"/>
            </w:pPr>
            <w:r w:rsidRPr="0026346F">
              <w:t xml:space="preserve">Мы </w:t>
            </w:r>
            <w:proofErr w:type="spellStart"/>
            <w:r w:rsidRPr="0026346F">
              <w:t>гагаринцы</w:t>
            </w:r>
            <w:proofErr w:type="spellEnd"/>
          </w:p>
        </w:tc>
        <w:tc>
          <w:tcPr>
            <w:tcW w:w="1843" w:type="dxa"/>
          </w:tcPr>
          <w:p w:rsidR="00A56FB5" w:rsidRPr="0026346F" w:rsidRDefault="00A56FB5" w:rsidP="00265CAB">
            <w:pPr>
              <w:pStyle w:val="a3"/>
              <w:spacing w:line="276" w:lineRule="auto"/>
              <w:ind w:left="0"/>
              <w:jc w:val="both"/>
            </w:pPr>
            <w:r w:rsidRPr="0026346F">
              <w:t xml:space="preserve">Участник </w:t>
            </w:r>
          </w:p>
        </w:tc>
      </w:tr>
      <w:tr w:rsidR="00A56FB5" w:rsidRPr="0026346F" w:rsidTr="00A56FB5">
        <w:tc>
          <w:tcPr>
            <w:tcW w:w="534" w:type="dxa"/>
          </w:tcPr>
          <w:p w:rsidR="00A56FB5" w:rsidRPr="0026346F" w:rsidRDefault="00A56FB5" w:rsidP="00CA348E">
            <w:pPr>
              <w:pStyle w:val="a3"/>
              <w:ind w:left="0"/>
              <w:jc w:val="both"/>
            </w:pPr>
            <w:r w:rsidRPr="0026346F">
              <w:t>6.</w:t>
            </w:r>
          </w:p>
        </w:tc>
        <w:tc>
          <w:tcPr>
            <w:tcW w:w="2551" w:type="dxa"/>
          </w:tcPr>
          <w:p w:rsidR="00A56FB5" w:rsidRPr="0026346F" w:rsidRDefault="00A56FB5" w:rsidP="00265CAB">
            <w:pPr>
              <w:pStyle w:val="a3"/>
              <w:spacing w:line="276" w:lineRule="auto"/>
              <w:ind w:left="0"/>
              <w:jc w:val="both"/>
            </w:pPr>
            <w:r w:rsidRPr="0026346F">
              <w:t xml:space="preserve">Все дети и родители </w:t>
            </w:r>
            <w:proofErr w:type="spellStart"/>
            <w:r w:rsidRPr="0026346F">
              <w:t>д</w:t>
            </w:r>
            <w:proofErr w:type="spellEnd"/>
            <w:r w:rsidRPr="0026346F">
              <w:t>/</w:t>
            </w:r>
            <w:proofErr w:type="gramStart"/>
            <w:r w:rsidRPr="0026346F">
              <w:t>с</w:t>
            </w:r>
            <w:proofErr w:type="gramEnd"/>
          </w:p>
        </w:tc>
        <w:tc>
          <w:tcPr>
            <w:tcW w:w="2126" w:type="dxa"/>
          </w:tcPr>
          <w:p w:rsidR="00A56FB5" w:rsidRPr="0026346F" w:rsidRDefault="00A56FB5" w:rsidP="00A56FB5">
            <w:pPr>
              <w:pStyle w:val="a3"/>
              <w:spacing w:line="276" w:lineRule="auto"/>
              <w:ind w:left="0"/>
              <w:jc w:val="both"/>
            </w:pPr>
            <w:r w:rsidRPr="0026346F">
              <w:t>Муниципальный</w:t>
            </w:r>
          </w:p>
        </w:tc>
        <w:tc>
          <w:tcPr>
            <w:tcW w:w="2977" w:type="dxa"/>
          </w:tcPr>
          <w:p w:rsidR="00A56FB5" w:rsidRPr="0026346F" w:rsidRDefault="00A56FB5" w:rsidP="00265CAB">
            <w:pPr>
              <w:pStyle w:val="a3"/>
              <w:spacing w:line="276" w:lineRule="auto"/>
              <w:ind w:left="0"/>
            </w:pPr>
            <w:r w:rsidRPr="0026346F">
              <w:t>«Сохрани дерево» акция по сбору макулатуры</w:t>
            </w:r>
          </w:p>
        </w:tc>
        <w:tc>
          <w:tcPr>
            <w:tcW w:w="1843" w:type="dxa"/>
          </w:tcPr>
          <w:p w:rsidR="00A56FB5" w:rsidRPr="0026346F" w:rsidRDefault="00A56FB5" w:rsidP="00265CAB">
            <w:pPr>
              <w:pStyle w:val="a3"/>
              <w:spacing w:line="276" w:lineRule="auto"/>
              <w:ind w:left="0"/>
              <w:jc w:val="both"/>
            </w:pPr>
            <w:r w:rsidRPr="0026346F">
              <w:rPr>
                <w:lang w:val="en-US"/>
              </w:rPr>
              <w:t>II</w:t>
            </w:r>
            <w:r w:rsidRPr="0026346F">
              <w:t xml:space="preserve"> место</w:t>
            </w:r>
          </w:p>
        </w:tc>
      </w:tr>
      <w:tr w:rsidR="00A56FB5" w:rsidRPr="0026346F" w:rsidTr="00A56FB5">
        <w:tc>
          <w:tcPr>
            <w:tcW w:w="534" w:type="dxa"/>
          </w:tcPr>
          <w:p w:rsidR="00A56FB5" w:rsidRPr="0026346F" w:rsidRDefault="00A56FB5" w:rsidP="00CA348E">
            <w:pPr>
              <w:pStyle w:val="a3"/>
              <w:ind w:left="0"/>
              <w:jc w:val="both"/>
            </w:pPr>
            <w:r w:rsidRPr="0026346F">
              <w:t xml:space="preserve">7. </w:t>
            </w:r>
          </w:p>
        </w:tc>
        <w:tc>
          <w:tcPr>
            <w:tcW w:w="2551" w:type="dxa"/>
          </w:tcPr>
          <w:p w:rsidR="00A56FB5" w:rsidRPr="0026346F" w:rsidRDefault="00A56FB5" w:rsidP="00265CAB">
            <w:pPr>
              <w:pStyle w:val="a3"/>
              <w:spacing w:line="276" w:lineRule="auto"/>
              <w:ind w:left="0"/>
              <w:jc w:val="both"/>
            </w:pPr>
            <w:r w:rsidRPr="0026346F">
              <w:t>-</w:t>
            </w:r>
          </w:p>
        </w:tc>
        <w:tc>
          <w:tcPr>
            <w:tcW w:w="2126" w:type="dxa"/>
          </w:tcPr>
          <w:p w:rsidR="00A56FB5" w:rsidRPr="0026346F" w:rsidRDefault="00A56FB5" w:rsidP="00A56FB5">
            <w:pPr>
              <w:pStyle w:val="a3"/>
              <w:spacing w:line="276" w:lineRule="auto"/>
              <w:ind w:left="0"/>
              <w:jc w:val="both"/>
            </w:pPr>
            <w:r w:rsidRPr="0026346F">
              <w:t>Муниципальный</w:t>
            </w:r>
          </w:p>
        </w:tc>
        <w:tc>
          <w:tcPr>
            <w:tcW w:w="2977" w:type="dxa"/>
          </w:tcPr>
          <w:p w:rsidR="00A56FB5" w:rsidRPr="0026346F" w:rsidRDefault="00A56FB5" w:rsidP="00265CAB">
            <w:pPr>
              <w:pStyle w:val="a3"/>
              <w:spacing w:line="276" w:lineRule="auto"/>
              <w:ind w:left="0"/>
            </w:pPr>
            <w:r w:rsidRPr="0026346F">
              <w:t>«Южный ветер»</w:t>
            </w:r>
          </w:p>
        </w:tc>
        <w:tc>
          <w:tcPr>
            <w:tcW w:w="1843" w:type="dxa"/>
          </w:tcPr>
          <w:p w:rsidR="00A56FB5" w:rsidRPr="0026346F" w:rsidRDefault="00A56FB5" w:rsidP="00265CAB">
            <w:pPr>
              <w:pStyle w:val="a3"/>
              <w:spacing w:line="276" w:lineRule="auto"/>
              <w:ind w:left="0"/>
              <w:jc w:val="both"/>
              <w:rPr>
                <w:lang w:val="en-US"/>
              </w:rPr>
            </w:pPr>
            <w:r w:rsidRPr="0026346F">
              <w:rPr>
                <w:lang w:val="en-US"/>
              </w:rPr>
              <w:t>III</w:t>
            </w:r>
            <w:r w:rsidRPr="0026346F">
              <w:t xml:space="preserve"> место</w:t>
            </w:r>
          </w:p>
        </w:tc>
      </w:tr>
      <w:tr w:rsidR="00A56FB5" w:rsidRPr="0026346F" w:rsidTr="00A56FB5">
        <w:tc>
          <w:tcPr>
            <w:tcW w:w="534" w:type="dxa"/>
          </w:tcPr>
          <w:p w:rsidR="00A56FB5" w:rsidRPr="0026346F" w:rsidRDefault="00A56FB5" w:rsidP="00CA348E">
            <w:pPr>
              <w:pStyle w:val="a3"/>
              <w:ind w:left="0"/>
              <w:jc w:val="both"/>
            </w:pPr>
            <w:r w:rsidRPr="0026346F">
              <w:t>8.</w:t>
            </w:r>
          </w:p>
        </w:tc>
        <w:tc>
          <w:tcPr>
            <w:tcW w:w="2551" w:type="dxa"/>
          </w:tcPr>
          <w:p w:rsidR="00A56FB5" w:rsidRPr="0026346F" w:rsidRDefault="00A56FB5" w:rsidP="00265CAB">
            <w:pPr>
              <w:pStyle w:val="a3"/>
              <w:spacing w:line="276" w:lineRule="auto"/>
              <w:ind w:left="0"/>
              <w:jc w:val="both"/>
            </w:pPr>
            <w:r>
              <w:t>Воспитанница старшей группы №5</w:t>
            </w:r>
          </w:p>
          <w:p w:rsidR="00A56FB5" w:rsidRPr="0026346F" w:rsidRDefault="00A56FB5" w:rsidP="00265CAB">
            <w:pPr>
              <w:pStyle w:val="a3"/>
              <w:spacing w:line="276" w:lineRule="auto"/>
              <w:ind w:left="0"/>
              <w:jc w:val="both"/>
            </w:pPr>
          </w:p>
        </w:tc>
        <w:tc>
          <w:tcPr>
            <w:tcW w:w="2126" w:type="dxa"/>
          </w:tcPr>
          <w:p w:rsidR="00A56FB5" w:rsidRPr="0026346F" w:rsidRDefault="00A56FB5" w:rsidP="00A56FB5">
            <w:pPr>
              <w:pStyle w:val="a3"/>
              <w:spacing w:line="276" w:lineRule="auto"/>
              <w:ind w:left="0"/>
              <w:jc w:val="both"/>
            </w:pPr>
            <w:r w:rsidRPr="0026346F">
              <w:t>Муниципальный</w:t>
            </w:r>
          </w:p>
        </w:tc>
        <w:tc>
          <w:tcPr>
            <w:tcW w:w="2977" w:type="dxa"/>
          </w:tcPr>
          <w:p w:rsidR="00A56FB5" w:rsidRPr="0026346F" w:rsidRDefault="00A56FB5" w:rsidP="00265CAB">
            <w:pPr>
              <w:pStyle w:val="a3"/>
              <w:spacing w:line="276" w:lineRule="auto"/>
              <w:ind w:left="0"/>
            </w:pPr>
            <w:r w:rsidRPr="0026346F">
              <w:t>«Я исследователь»</w:t>
            </w:r>
          </w:p>
        </w:tc>
        <w:tc>
          <w:tcPr>
            <w:tcW w:w="1843" w:type="dxa"/>
          </w:tcPr>
          <w:p w:rsidR="00A56FB5" w:rsidRPr="0026346F" w:rsidRDefault="00A56FB5" w:rsidP="00265CAB">
            <w:pPr>
              <w:pStyle w:val="a3"/>
              <w:spacing w:line="276" w:lineRule="auto"/>
              <w:ind w:left="0"/>
              <w:jc w:val="both"/>
              <w:rPr>
                <w:lang w:val="en-US"/>
              </w:rPr>
            </w:pPr>
            <w:r w:rsidRPr="0026346F">
              <w:rPr>
                <w:lang w:val="en-US"/>
              </w:rPr>
              <w:t>III</w:t>
            </w:r>
            <w:r w:rsidRPr="0026346F">
              <w:t xml:space="preserve"> место</w:t>
            </w:r>
          </w:p>
        </w:tc>
      </w:tr>
      <w:tr w:rsidR="00A56FB5" w:rsidRPr="0026346F" w:rsidTr="00A56FB5">
        <w:tc>
          <w:tcPr>
            <w:tcW w:w="534" w:type="dxa"/>
          </w:tcPr>
          <w:p w:rsidR="00A56FB5" w:rsidRPr="0026346F" w:rsidRDefault="00A56FB5" w:rsidP="00CA348E">
            <w:pPr>
              <w:pStyle w:val="a3"/>
              <w:ind w:left="0"/>
              <w:jc w:val="both"/>
            </w:pPr>
            <w:r w:rsidRPr="0026346F">
              <w:t>9.</w:t>
            </w:r>
          </w:p>
        </w:tc>
        <w:tc>
          <w:tcPr>
            <w:tcW w:w="2551" w:type="dxa"/>
          </w:tcPr>
          <w:p w:rsidR="00A56FB5" w:rsidRPr="0026346F" w:rsidRDefault="00A56FB5" w:rsidP="008338C9">
            <w:pPr>
              <w:pStyle w:val="a3"/>
              <w:spacing w:line="276" w:lineRule="auto"/>
              <w:ind w:left="0"/>
              <w:jc w:val="both"/>
            </w:pPr>
            <w:r>
              <w:t>Воспитанница старшей группы №5</w:t>
            </w:r>
          </w:p>
          <w:p w:rsidR="00A56FB5" w:rsidRPr="0026346F" w:rsidRDefault="00A56FB5" w:rsidP="00265CAB">
            <w:pPr>
              <w:pStyle w:val="a3"/>
              <w:spacing w:line="276" w:lineRule="auto"/>
              <w:ind w:left="0"/>
              <w:jc w:val="both"/>
            </w:pPr>
          </w:p>
        </w:tc>
        <w:tc>
          <w:tcPr>
            <w:tcW w:w="2126" w:type="dxa"/>
          </w:tcPr>
          <w:p w:rsidR="00A56FB5" w:rsidRPr="0026346F" w:rsidRDefault="00A56FB5" w:rsidP="00265CAB">
            <w:pPr>
              <w:pStyle w:val="a3"/>
              <w:spacing w:line="276" w:lineRule="auto"/>
              <w:ind w:left="0"/>
              <w:jc w:val="both"/>
            </w:pPr>
            <w:r w:rsidRPr="0026346F">
              <w:t>Республиканский</w:t>
            </w:r>
          </w:p>
        </w:tc>
        <w:tc>
          <w:tcPr>
            <w:tcW w:w="2977" w:type="dxa"/>
          </w:tcPr>
          <w:p w:rsidR="00A56FB5" w:rsidRPr="0026346F" w:rsidRDefault="00A56FB5" w:rsidP="00265CAB">
            <w:pPr>
              <w:pStyle w:val="a3"/>
              <w:spacing w:line="276" w:lineRule="auto"/>
              <w:ind w:left="0"/>
            </w:pPr>
            <w:r w:rsidRPr="0026346F">
              <w:t>«Я исследователь»</w:t>
            </w:r>
          </w:p>
        </w:tc>
        <w:tc>
          <w:tcPr>
            <w:tcW w:w="1843" w:type="dxa"/>
          </w:tcPr>
          <w:p w:rsidR="00A56FB5" w:rsidRPr="0026346F" w:rsidRDefault="00A56FB5" w:rsidP="00265CAB">
            <w:pPr>
              <w:pStyle w:val="a3"/>
              <w:spacing w:line="276" w:lineRule="auto"/>
              <w:ind w:left="0"/>
              <w:jc w:val="both"/>
              <w:rPr>
                <w:lang w:val="en-US"/>
              </w:rPr>
            </w:pPr>
            <w:r w:rsidRPr="0026346F">
              <w:rPr>
                <w:lang w:val="en-US"/>
              </w:rPr>
              <w:t>III</w:t>
            </w:r>
            <w:r w:rsidRPr="0026346F">
              <w:t xml:space="preserve"> место</w:t>
            </w:r>
          </w:p>
        </w:tc>
      </w:tr>
      <w:tr w:rsidR="00A56FB5" w:rsidRPr="0026346F" w:rsidTr="00A56FB5">
        <w:tc>
          <w:tcPr>
            <w:tcW w:w="534" w:type="dxa"/>
          </w:tcPr>
          <w:p w:rsidR="00A56FB5" w:rsidRPr="0026346F" w:rsidRDefault="00A56FB5" w:rsidP="00CA348E">
            <w:pPr>
              <w:pStyle w:val="a3"/>
              <w:ind w:left="0"/>
              <w:jc w:val="both"/>
            </w:pPr>
            <w:r w:rsidRPr="0026346F">
              <w:t>10.</w:t>
            </w:r>
          </w:p>
        </w:tc>
        <w:tc>
          <w:tcPr>
            <w:tcW w:w="2551" w:type="dxa"/>
          </w:tcPr>
          <w:p w:rsidR="00A56FB5" w:rsidRPr="0026346F" w:rsidRDefault="00A56FB5" w:rsidP="008338C9">
            <w:pPr>
              <w:pStyle w:val="a3"/>
              <w:spacing w:line="276" w:lineRule="auto"/>
              <w:ind w:left="0"/>
              <w:jc w:val="both"/>
            </w:pPr>
            <w:r>
              <w:t>Воспитанница старшей группы №5</w:t>
            </w:r>
          </w:p>
          <w:p w:rsidR="00A56FB5" w:rsidRPr="0026346F" w:rsidRDefault="00A56FB5" w:rsidP="00265CAB">
            <w:pPr>
              <w:pStyle w:val="a3"/>
              <w:spacing w:line="276" w:lineRule="auto"/>
              <w:ind w:left="0"/>
              <w:jc w:val="both"/>
            </w:pPr>
          </w:p>
        </w:tc>
        <w:tc>
          <w:tcPr>
            <w:tcW w:w="2126" w:type="dxa"/>
          </w:tcPr>
          <w:p w:rsidR="00A56FB5" w:rsidRPr="0026346F" w:rsidRDefault="00A56FB5" w:rsidP="00A56FB5">
            <w:pPr>
              <w:pStyle w:val="a3"/>
              <w:spacing w:line="276" w:lineRule="auto"/>
              <w:ind w:left="0"/>
              <w:jc w:val="both"/>
            </w:pPr>
            <w:r w:rsidRPr="0026346F">
              <w:t>Муниципальный</w:t>
            </w:r>
          </w:p>
        </w:tc>
        <w:tc>
          <w:tcPr>
            <w:tcW w:w="2977" w:type="dxa"/>
          </w:tcPr>
          <w:p w:rsidR="00A56FB5" w:rsidRPr="0026346F" w:rsidRDefault="00A56FB5" w:rsidP="00265CAB">
            <w:pPr>
              <w:pStyle w:val="a3"/>
              <w:spacing w:line="276" w:lineRule="auto"/>
              <w:ind w:left="0"/>
            </w:pPr>
            <w:r w:rsidRPr="0026346F">
              <w:rPr>
                <w:lang w:val="en-US"/>
              </w:rPr>
              <w:t>XIV</w:t>
            </w:r>
            <w:r w:rsidRPr="0026346F">
              <w:t xml:space="preserve"> студенческая </w:t>
            </w:r>
            <w:proofErr w:type="spellStart"/>
            <w:r w:rsidRPr="0026346F">
              <w:t>научно-практическпая</w:t>
            </w:r>
            <w:proofErr w:type="spellEnd"/>
            <w:r w:rsidRPr="0026346F">
              <w:t xml:space="preserve"> конференция «Достижения и перспективы научных исследований молодёжи»</w:t>
            </w:r>
          </w:p>
        </w:tc>
        <w:tc>
          <w:tcPr>
            <w:tcW w:w="1843" w:type="dxa"/>
          </w:tcPr>
          <w:p w:rsidR="00A56FB5" w:rsidRPr="0026346F" w:rsidRDefault="00A56FB5" w:rsidP="00265CAB">
            <w:pPr>
              <w:pStyle w:val="a3"/>
              <w:spacing w:line="276" w:lineRule="auto"/>
              <w:ind w:left="0"/>
              <w:jc w:val="both"/>
            </w:pPr>
            <w:r w:rsidRPr="0026346F">
              <w:rPr>
                <w:lang w:val="en-US"/>
              </w:rPr>
              <w:t>II</w:t>
            </w:r>
            <w:r w:rsidRPr="0026346F">
              <w:t xml:space="preserve"> место</w:t>
            </w:r>
          </w:p>
        </w:tc>
      </w:tr>
      <w:tr w:rsidR="00A56FB5" w:rsidRPr="0026346F" w:rsidTr="00A56FB5">
        <w:tc>
          <w:tcPr>
            <w:tcW w:w="534" w:type="dxa"/>
          </w:tcPr>
          <w:p w:rsidR="00A56FB5" w:rsidRPr="0026346F" w:rsidRDefault="00A56FB5" w:rsidP="00CA348E">
            <w:pPr>
              <w:pStyle w:val="a3"/>
              <w:ind w:left="0"/>
              <w:jc w:val="both"/>
            </w:pPr>
            <w:r w:rsidRPr="0026346F">
              <w:t>11.</w:t>
            </w:r>
          </w:p>
        </w:tc>
        <w:tc>
          <w:tcPr>
            <w:tcW w:w="2551" w:type="dxa"/>
          </w:tcPr>
          <w:p w:rsidR="00A56FB5" w:rsidRPr="0026346F" w:rsidRDefault="00A56FB5" w:rsidP="00265CAB">
            <w:pPr>
              <w:pStyle w:val="a3"/>
              <w:spacing w:line="276" w:lineRule="auto"/>
              <w:ind w:left="0"/>
              <w:jc w:val="both"/>
            </w:pPr>
            <w:r>
              <w:t>Воспитанники подготовительной группы №3-14 человек</w:t>
            </w:r>
          </w:p>
        </w:tc>
        <w:tc>
          <w:tcPr>
            <w:tcW w:w="2126" w:type="dxa"/>
          </w:tcPr>
          <w:p w:rsidR="00A56FB5" w:rsidRPr="0026346F" w:rsidRDefault="00A56FB5" w:rsidP="00A56FB5">
            <w:pPr>
              <w:pStyle w:val="a3"/>
              <w:spacing w:line="276" w:lineRule="auto"/>
              <w:ind w:left="0"/>
              <w:jc w:val="both"/>
            </w:pPr>
            <w:r w:rsidRPr="0026346F">
              <w:t>Муниципальный</w:t>
            </w:r>
          </w:p>
        </w:tc>
        <w:tc>
          <w:tcPr>
            <w:tcW w:w="2977" w:type="dxa"/>
          </w:tcPr>
          <w:p w:rsidR="00A56FB5" w:rsidRPr="0026346F" w:rsidRDefault="00A56FB5" w:rsidP="00265CAB">
            <w:pPr>
              <w:pStyle w:val="a3"/>
              <w:spacing w:line="276" w:lineRule="auto"/>
              <w:ind w:left="0"/>
              <w:rPr>
                <w:lang w:val="en-US"/>
              </w:rPr>
            </w:pPr>
            <w:r w:rsidRPr="0026346F">
              <w:t>«Театральная весна»</w:t>
            </w:r>
          </w:p>
        </w:tc>
        <w:tc>
          <w:tcPr>
            <w:tcW w:w="1843" w:type="dxa"/>
          </w:tcPr>
          <w:p w:rsidR="00A56FB5" w:rsidRPr="0026346F" w:rsidRDefault="00A56FB5" w:rsidP="00265CAB">
            <w:pPr>
              <w:pStyle w:val="a3"/>
              <w:spacing w:line="276" w:lineRule="auto"/>
              <w:ind w:left="0"/>
              <w:jc w:val="both"/>
              <w:rPr>
                <w:lang w:val="en-US"/>
              </w:rPr>
            </w:pPr>
            <w:r w:rsidRPr="0026346F">
              <w:rPr>
                <w:lang w:val="en-US"/>
              </w:rPr>
              <w:t>II</w:t>
            </w:r>
            <w:r w:rsidRPr="0026346F">
              <w:t xml:space="preserve"> место</w:t>
            </w:r>
          </w:p>
        </w:tc>
      </w:tr>
      <w:tr w:rsidR="00A56FB5" w:rsidRPr="0026346F" w:rsidTr="00A56FB5">
        <w:tc>
          <w:tcPr>
            <w:tcW w:w="534" w:type="dxa"/>
          </w:tcPr>
          <w:p w:rsidR="00A56FB5" w:rsidRPr="0026346F" w:rsidRDefault="00A56FB5" w:rsidP="00CA348E">
            <w:pPr>
              <w:pStyle w:val="a3"/>
              <w:ind w:left="0"/>
              <w:jc w:val="both"/>
            </w:pPr>
            <w:r w:rsidRPr="0026346F">
              <w:t>12.</w:t>
            </w:r>
          </w:p>
        </w:tc>
        <w:tc>
          <w:tcPr>
            <w:tcW w:w="2551" w:type="dxa"/>
          </w:tcPr>
          <w:p w:rsidR="00A56FB5" w:rsidRPr="0026346F" w:rsidRDefault="00A56FB5" w:rsidP="008338C9">
            <w:pPr>
              <w:spacing w:line="276" w:lineRule="auto"/>
            </w:pPr>
            <w:r>
              <w:t>Воспитанники подготовительной группы №3-10человек</w:t>
            </w:r>
          </w:p>
        </w:tc>
        <w:tc>
          <w:tcPr>
            <w:tcW w:w="2126" w:type="dxa"/>
          </w:tcPr>
          <w:p w:rsidR="00A56FB5" w:rsidRPr="0026346F" w:rsidRDefault="00A56FB5" w:rsidP="00A56FB5">
            <w:pPr>
              <w:pStyle w:val="a3"/>
              <w:spacing w:line="276" w:lineRule="auto"/>
              <w:ind w:left="0"/>
              <w:jc w:val="both"/>
            </w:pPr>
            <w:r w:rsidRPr="0026346F">
              <w:t xml:space="preserve">Всероссийский </w:t>
            </w:r>
          </w:p>
        </w:tc>
        <w:tc>
          <w:tcPr>
            <w:tcW w:w="2977" w:type="dxa"/>
          </w:tcPr>
          <w:p w:rsidR="00A56FB5" w:rsidRPr="0026346F" w:rsidRDefault="00A56FB5" w:rsidP="00265CAB">
            <w:pPr>
              <w:pStyle w:val="a3"/>
              <w:spacing w:line="276" w:lineRule="auto"/>
              <w:ind w:left="0"/>
            </w:pPr>
            <w:r w:rsidRPr="0026346F">
              <w:t>«Золотой сапсан»</w:t>
            </w:r>
          </w:p>
        </w:tc>
        <w:tc>
          <w:tcPr>
            <w:tcW w:w="1843" w:type="dxa"/>
          </w:tcPr>
          <w:p w:rsidR="00A56FB5" w:rsidRPr="0026346F" w:rsidRDefault="00A56FB5" w:rsidP="00265CAB">
            <w:pPr>
              <w:pStyle w:val="a3"/>
              <w:spacing w:line="276" w:lineRule="auto"/>
              <w:ind w:left="0"/>
              <w:jc w:val="both"/>
            </w:pPr>
            <w:r w:rsidRPr="0026346F">
              <w:t xml:space="preserve">Участник </w:t>
            </w:r>
          </w:p>
        </w:tc>
      </w:tr>
    </w:tbl>
    <w:p w:rsidR="0026346F" w:rsidRDefault="0026346F" w:rsidP="0026346F">
      <w:pPr>
        <w:outlineLvl w:val="0"/>
      </w:pPr>
    </w:p>
    <w:p w:rsidR="00A56FB5" w:rsidRDefault="00A56FB5" w:rsidP="0026346F">
      <w:pPr>
        <w:outlineLvl w:val="0"/>
      </w:pPr>
    </w:p>
    <w:p w:rsidR="00A56FB5" w:rsidRDefault="00A56FB5" w:rsidP="0026346F">
      <w:pPr>
        <w:outlineLvl w:val="0"/>
      </w:pPr>
    </w:p>
    <w:p w:rsidR="00A56FB5" w:rsidRPr="0026346F" w:rsidRDefault="00A56FB5" w:rsidP="0026346F">
      <w:pPr>
        <w:outlineLvl w:val="0"/>
      </w:pPr>
    </w:p>
    <w:p w:rsidR="0026346F" w:rsidRPr="00265CAB" w:rsidRDefault="0026346F" w:rsidP="00265CAB">
      <w:pPr>
        <w:pStyle w:val="a3"/>
        <w:numPr>
          <w:ilvl w:val="0"/>
          <w:numId w:val="25"/>
        </w:numPr>
        <w:rPr>
          <w:b/>
          <w:iCs/>
          <w:color w:val="943634" w:themeColor="accent2" w:themeShade="BF"/>
        </w:rPr>
      </w:pPr>
      <w:r w:rsidRPr="00265CAB">
        <w:rPr>
          <w:b/>
          <w:iCs/>
          <w:color w:val="943634" w:themeColor="accent2" w:themeShade="BF"/>
        </w:rPr>
        <w:lastRenderedPageBreak/>
        <w:t>Мониторинг образовательного процесса</w:t>
      </w:r>
    </w:p>
    <w:p w:rsidR="0026346F" w:rsidRPr="0026346F" w:rsidRDefault="0026346F" w:rsidP="00265CAB">
      <w:pPr>
        <w:rPr>
          <w:iCs/>
        </w:rPr>
      </w:pPr>
      <w:r w:rsidRPr="0026346F">
        <w:rPr>
          <w:iCs/>
        </w:rPr>
        <w:t xml:space="preserve">Реализация программы «От рождения до школы» предполагает оценку индивидуального развития детей. Такая оценка проведена в рамках педагогической диагностики на основании инструментария разработанного </w:t>
      </w:r>
      <w:proofErr w:type="spellStart"/>
      <w:r w:rsidRPr="0026346F">
        <w:rPr>
          <w:iCs/>
        </w:rPr>
        <w:t>Ю.А.Афонькиной</w:t>
      </w:r>
      <w:proofErr w:type="spellEnd"/>
    </w:p>
    <w:p w:rsidR="0026346F" w:rsidRPr="0026346F" w:rsidRDefault="0026346F" w:rsidP="00265CAB">
      <w:pPr>
        <w:rPr>
          <w:iCs/>
        </w:rPr>
      </w:pPr>
      <w:r w:rsidRPr="0026346F">
        <w:rPr>
          <w:iCs/>
        </w:rPr>
        <w:t>Выявил следующие результаты:</w:t>
      </w:r>
    </w:p>
    <w:p w:rsidR="00265CAB" w:rsidRDefault="00265CAB" w:rsidP="00265CAB">
      <w:pPr>
        <w:rPr>
          <w:b/>
          <w:bCs/>
        </w:rPr>
      </w:pPr>
    </w:p>
    <w:p w:rsidR="0026346F" w:rsidRPr="0026346F" w:rsidRDefault="0026346F" w:rsidP="00265CAB">
      <w:r w:rsidRPr="0026346F">
        <w:rPr>
          <w:b/>
          <w:bCs/>
        </w:rPr>
        <w:t>Художественно-эстетическое развитие</w:t>
      </w:r>
    </w:p>
    <w:p w:rsidR="0026346F" w:rsidRPr="0026346F" w:rsidRDefault="0026346F" w:rsidP="00265CAB">
      <w:r w:rsidRPr="0026346F">
        <w:t>Высокий уровень- 39%</w:t>
      </w:r>
    </w:p>
    <w:p w:rsidR="0026346F" w:rsidRPr="0026346F" w:rsidRDefault="0026346F" w:rsidP="00265CAB">
      <w:r w:rsidRPr="0026346F">
        <w:t>Средний уровень- 55%</w:t>
      </w:r>
    </w:p>
    <w:p w:rsidR="0026346F" w:rsidRPr="0026346F" w:rsidRDefault="0026346F" w:rsidP="00265CAB">
      <w:r w:rsidRPr="0026346F">
        <w:t>Низкий уровень- 6 %</w:t>
      </w:r>
    </w:p>
    <w:p w:rsidR="0026346F" w:rsidRPr="0026346F" w:rsidRDefault="0026346F" w:rsidP="00265CAB">
      <w:r w:rsidRPr="0026346F">
        <w:t>Низший уровень -0 %</w:t>
      </w:r>
    </w:p>
    <w:p w:rsidR="0026346F" w:rsidRPr="0026346F" w:rsidRDefault="00265CAB" w:rsidP="0026346F">
      <w:pPr>
        <w:ind w:left="360"/>
      </w:pPr>
      <w:r w:rsidRPr="0026346F">
        <w:rPr>
          <w:noProof/>
        </w:rPr>
        <w:drawing>
          <wp:inline distT="0" distB="0" distL="0" distR="0">
            <wp:extent cx="4593265" cy="1775637"/>
            <wp:effectExtent l="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346F" w:rsidRPr="0026346F" w:rsidRDefault="0026346F" w:rsidP="0026346F">
      <w:pPr>
        <w:rPr>
          <w:b/>
        </w:rPr>
      </w:pPr>
      <w:r w:rsidRPr="0026346F">
        <w:rPr>
          <w:b/>
        </w:rPr>
        <w:t>Речевое развитие</w:t>
      </w:r>
    </w:p>
    <w:p w:rsidR="0026346F" w:rsidRPr="0026346F" w:rsidRDefault="0026346F" w:rsidP="0026346F">
      <w:pPr>
        <w:ind w:left="360"/>
      </w:pPr>
      <w:r w:rsidRPr="0026346F">
        <w:t>Высокий –45%</w:t>
      </w:r>
    </w:p>
    <w:p w:rsidR="0026346F" w:rsidRPr="0026346F" w:rsidRDefault="0026346F" w:rsidP="0026346F">
      <w:pPr>
        <w:ind w:left="360"/>
      </w:pPr>
      <w:r w:rsidRPr="0026346F">
        <w:t>Средний-46%</w:t>
      </w:r>
    </w:p>
    <w:p w:rsidR="0026346F" w:rsidRPr="0026346F" w:rsidRDefault="0026346F" w:rsidP="0026346F">
      <w:pPr>
        <w:ind w:left="360"/>
      </w:pPr>
      <w:r w:rsidRPr="0026346F">
        <w:t>Низкий-9%</w:t>
      </w:r>
    </w:p>
    <w:p w:rsidR="0026346F" w:rsidRPr="0026346F" w:rsidRDefault="0026346F" w:rsidP="0026346F">
      <w:pPr>
        <w:ind w:left="360"/>
      </w:pPr>
      <w:r w:rsidRPr="0026346F">
        <w:t>Низший-0%</w:t>
      </w:r>
    </w:p>
    <w:p w:rsidR="0026346F" w:rsidRPr="0026346F" w:rsidRDefault="0026346F" w:rsidP="0026346F">
      <w:pPr>
        <w:ind w:left="360"/>
      </w:pPr>
    </w:p>
    <w:p w:rsidR="0026346F" w:rsidRPr="0026346F" w:rsidRDefault="0026346F" w:rsidP="0026346F">
      <w:pPr>
        <w:ind w:left="360"/>
      </w:pPr>
      <w:r w:rsidRPr="0026346F">
        <w:rPr>
          <w:noProof/>
        </w:rPr>
        <w:drawing>
          <wp:inline distT="0" distB="0" distL="0" distR="0">
            <wp:extent cx="4612585" cy="1689652"/>
            <wp:effectExtent l="0" t="0" r="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346F" w:rsidRPr="0026346F" w:rsidRDefault="0026346F" w:rsidP="0026346F"/>
    <w:p w:rsidR="00265CAB" w:rsidRDefault="00265CAB" w:rsidP="0026346F">
      <w:pPr>
        <w:rPr>
          <w:b/>
        </w:rPr>
      </w:pPr>
    </w:p>
    <w:p w:rsidR="0026346F" w:rsidRPr="0026346F" w:rsidRDefault="0026346F" w:rsidP="0026346F">
      <w:pPr>
        <w:rPr>
          <w:b/>
        </w:rPr>
      </w:pPr>
      <w:r w:rsidRPr="0026346F">
        <w:rPr>
          <w:b/>
        </w:rPr>
        <w:t>Познавательное развитие</w:t>
      </w:r>
    </w:p>
    <w:p w:rsidR="0026346F" w:rsidRPr="0026346F" w:rsidRDefault="0026346F" w:rsidP="0026346F">
      <w:pPr>
        <w:ind w:left="360"/>
      </w:pPr>
      <w:r w:rsidRPr="0026346F">
        <w:t>Высокий-37%</w:t>
      </w:r>
    </w:p>
    <w:p w:rsidR="0026346F" w:rsidRPr="0026346F" w:rsidRDefault="0026346F" w:rsidP="0026346F">
      <w:pPr>
        <w:ind w:left="360"/>
      </w:pPr>
      <w:r w:rsidRPr="0026346F">
        <w:t>Средний-54%</w:t>
      </w:r>
    </w:p>
    <w:p w:rsidR="0026346F" w:rsidRPr="0026346F" w:rsidRDefault="0026346F" w:rsidP="0026346F">
      <w:pPr>
        <w:ind w:left="360"/>
      </w:pPr>
      <w:r w:rsidRPr="0026346F">
        <w:t>Низкий-9%</w:t>
      </w:r>
    </w:p>
    <w:p w:rsidR="0026346F" w:rsidRPr="0026346F" w:rsidRDefault="0026346F" w:rsidP="0026346F">
      <w:pPr>
        <w:ind w:left="360"/>
      </w:pPr>
      <w:r w:rsidRPr="0026346F">
        <w:t>Низший- 0%</w:t>
      </w:r>
    </w:p>
    <w:p w:rsidR="0026346F" w:rsidRPr="0026346F" w:rsidRDefault="0026346F" w:rsidP="0026346F">
      <w:pPr>
        <w:ind w:left="360"/>
      </w:pPr>
      <w:r w:rsidRPr="0026346F">
        <w:rPr>
          <w:noProof/>
        </w:rPr>
        <w:lastRenderedPageBreak/>
        <w:drawing>
          <wp:inline distT="0" distB="0" distL="0" distR="0">
            <wp:extent cx="4490969" cy="1601884"/>
            <wp:effectExtent l="0" t="0" r="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346F" w:rsidRPr="0026346F" w:rsidRDefault="0026346F" w:rsidP="0026346F">
      <w:pPr>
        <w:ind w:left="360"/>
      </w:pPr>
    </w:p>
    <w:p w:rsidR="0026346F" w:rsidRPr="0026346F" w:rsidRDefault="0026346F" w:rsidP="0026346F">
      <w:pPr>
        <w:rPr>
          <w:b/>
        </w:rPr>
      </w:pPr>
      <w:r w:rsidRPr="0026346F">
        <w:rPr>
          <w:b/>
        </w:rPr>
        <w:t>Социально-коммуникативное развитие</w:t>
      </w:r>
    </w:p>
    <w:p w:rsidR="0026346F" w:rsidRPr="0026346F" w:rsidRDefault="0026346F" w:rsidP="0026346F">
      <w:pPr>
        <w:ind w:left="360"/>
      </w:pPr>
      <w:r w:rsidRPr="0026346F">
        <w:t>Высокий-150,49%</w:t>
      </w:r>
    </w:p>
    <w:p w:rsidR="0026346F" w:rsidRPr="0026346F" w:rsidRDefault="0026346F" w:rsidP="0026346F">
      <w:pPr>
        <w:ind w:left="360"/>
      </w:pPr>
      <w:r w:rsidRPr="0026346F">
        <w:t>Средний-118,39%</w:t>
      </w:r>
    </w:p>
    <w:p w:rsidR="0026346F" w:rsidRPr="0026346F" w:rsidRDefault="0026346F" w:rsidP="0026346F">
      <w:pPr>
        <w:ind w:left="360"/>
      </w:pPr>
      <w:r w:rsidRPr="0026346F">
        <w:t>Низкий-31,10%</w:t>
      </w:r>
    </w:p>
    <w:p w:rsidR="0026346F" w:rsidRPr="0026346F" w:rsidRDefault="0026346F" w:rsidP="0026346F">
      <w:pPr>
        <w:ind w:left="360"/>
      </w:pPr>
      <w:r w:rsidRPr="0026346F">
        <w:t>Низший-3, 2%</w:t>
      </w:r>
    </w:p>
    <w:p w:rsidR="0026346F" w:rsidRPr="0026346F" w:rsidRDefault="0026346F" w:rsidP="0026346F">
      <w:pPr>
        <w:ind w:left="360"/>
      </w:pPr>
    </w:p>
    <w:p w:rsidR="0026346F" w:rsidRPr="0026346F" w:rsidRDefault="0026346F" w:rsidP="0026346F">
      <w:pPr>
        <w:ind w:left="360"/>
      </w:pPr>
    </w:p>
    <w:p w:rsidR="0026346F" w:rsidRPr="0026346F" w:rsidRDefault="0026346F" w:rsidP="0026346F">
      <w:pPr>
        <w:ind w:left="360"/>
      </w:pPr>
      <w:r w:rsidRPr="0026346F">
        <w:rPr>
          <w:noProof/>
        </w:rPr>
        <w:drawing>
          <wp:inline distT="0" distB="0" distL="0" distR="0">
            <wp:extent cx="4490969" cy="1673363"/>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346F" w:rsidRPr="0026346F" w:rsidRDefault="0026346F" w:rsidP="0026346F">
      <w:pPr>
        <w:ind w:left="360"/>
      </w:pPr>
    </w:p>
    <w:p w:rsidR="00265CAB" w:rsidRDefault="00265CAB" w:rsidP="0026346F">
      <w:pPr>
        <w:rPr>
          <w:b/>
        </w:rPr>
      </w:pPr>
    </w:p>
    <w:p w:rsidR="00265CAB" w:rsidRDefault="00265CAB" w:rsidP="0026346F">
      <w:pPr>
        <w:rPr>
          <w:b/>
        </w:rPr>
      </w:pPr>
    </w:p>
    <w:p w:rsidR="0026346F" w:rsidRPr="0026346F" w:rsidRDefault="0026346F" w:rsidP="0026346F">
      <w:pPr>
        <w:rPr>
          <w:b/>
        </w:rPr>
      </w:pPr>
      <w:r w:rsidRPr="0026346F">
        <w:rPr>
          <w:b/>
        </w:rPr>
        <w:t>Физическое развитие</w:t>
      </w:r>
    </w:p>
    <w:p w:rsidR="0026346F" w:rsidRPr="0026346F" w:rsidRDefault="0026346F" w:rsidP="0026346F">
      <w:pPr>
        <w:ind w:left="360"/>
      </w:pPr>
      <w:r w:rsidRPr="0026346F">
        <w:t>Высокий-47%</w:t>
      </w:r>
    </w:p>
    <w:p w:rsidR="0026346F" w:rsidRPr="0026346F" w:rsidRDefault="0026346F" w:rsidP="0026346F">
      <w:pPr>
        <w:ind w:left="360"/>
      </w:pPr>
      <w:r w:rsidRPr="0026346F">
        <w:t>Средний-51%</w:t>
      </w:r>
    </w:p>
    <w:p w:rsidR="00265CAB" w:rsidRDefault="0026346F" w:rsidP="0026346F">
      <w:pPr>
        <w:ind w:left="360"/>
      </w:pPr>
      <w:r w:rsidRPr="0026346F">
        <w:t xml:space="preserve">Низкий-2%, </w:t>
      </w:r>
    </w:p>
    <w:p w:rsidR="0026346F" w:rsidRPr="0026346F" w:rsidRDefault="00265CAB" w:rsidP="0026346F">
      <w:pPr>
        <w:ind w:left="360"/>
      </w:pPr>
      <w:r>
        <w:t>Н</w:t>
      </w:r>
      <w:r w:rsidR="0026346F" w:rsidRPr="0026346F">
        <w:t>изший – 0%</w:t>
      </w:r>
    </w:p>
    <w:p w:rsidR="0026346F" w:rsidRPr="0026346F" w:rsidRDefault="0026346F" w:rsidP="0026346F">
      <w:pPr>
        <w:ind w:left="360"/>
      </w:pPr>
    </w:p>
    <w:p w:rsidR="0026346F" w:rsidRPr="0026346F" w:rsidRDefault="0026346F" w:rsidP="0026346F">
      <w:pPr>
        <w:rPr>
          <w:noProof/>
        </w:rPr>
      </w:pPr>
      <w:r w:rsidRPr="0026346F">
        <w:rPr>
          <w:noProof/>
        </w:rPr>
        <w:drawing>
          <wp:inline distT="0" distB="0" distL="0" distR="0">
            <wp:extent cx="4602646" cy="1652850"/>
            <wp:effectExtent l="0" t="0" r="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6FB5" w:rsidRDefault="00A56FB5" w:rsidP="0026346F">
      <w:pPr>
        <w:rPr>
          <w:b/>
          <w:color w:val="000000"/>
        </w:rPr>
      </w:pPr>
    </w:p>
    <w:p w:rsidR="00A56FB5" w:rsidRDefault="00A56FB5" w:rsidP="0026346F">
      <w:pPr>
        <w:rPr>
          <w:b/>
          <w:color w:val="000000"/>
        </w:rPr>
      </w:pPr>
    </w:p>
    <w:p w:rsidR="00A56FB5" w:rsidRDefault="00A56FB5" w:rsidP="0026346F">
      <w:pPr>
        <w:rPr>
          <w:b/>
          <w:color w:val="000000"/>
        </w:rPr>
      </w:pPr>
    </w:p>
    <w:p w:rsidR="00A56FB5" w:rsidRDefault="00A56FB5" w:rsidP="0026346F">
      <w:pPr>
        <w:rPr>
          <w:b/>
          <w:color w:val="000000"/>
        </w:rPr>
      </w:pPr>
    </w:p>
    <w:p w:rsidR="00A56FB5" w:rsidRDefault="00A56FB5" w:rsidP="0026346F">
      <w:pPr>
        <w:rPr>
          <w:b/>
          <w:color w:val="000000"/>
        </w:rPr>
      </w:pPr>
    </w:p>
    <w:p w:rsidR="00A56FB5" w:rsidRDefault="00A56FB5" w:rsidP="0026346F">
      <w:pPr>
        <w:rPr>
          <w:b/>
          <w:color w:val="000000"/>
        </w:rPr>
      </w:pPr>
    </w:p>
    <w:p w:rsidR="00A56FB5" w:rsidRDefault="00A56FB5" w:rsidP="0026346F">
      <w:pPr>
        <w:rPr>
          <w:b/>
          <w:color w:val="000000"/>
        </w:rPr>
      </w:pPr>
    </w:p>
    <w:p w:rsidR="0026346F" w:rsidRPr="00265CAB" w:rsidRDefault="0026346F" w:rsidP="0026346F">
      <w:pPr>
        <w:rPr>
          <w:b/>
          <w:color w:val="000000"/>
        </w:rPr>
      </w:pPr>
      <w:r w:rsidRPr="00265CAB">
        <w:rPr>
          <w:b/>
          <w:color w:val="000000"/>
        </w:rPr>
        <w:lastRenderedPageBreak/>
        <w:t>Анализ мониторинга детей по областям выявил  следующие показатели:</w:t>
      </w:r>
    </w:p>
    <w:p w:rsidR="0026346F" w:rsidRPr="00265CAB" w:rsidRDefault="0026346F" w:rsidP="0026346F">
      <w:pPr>
        <w:rPr>
          <w:b/>
          <w:color w:val="000000"/>
        </w:rPr>
      </w:pPr>
    </w:p>
    <w:p w:rsidR="0026346F" w:rsidRPr="0026346F" w:rsidRDefault="0026346F" w:rsidP="0026346F">
      <w:pPr>
        <w:rPr>
          <w:color w:val="000000"/>
        </w:rPr>
      </w:pPr>
    </w:p>
    <w:p w:rsidR="0026346F" w:rsidRPr="0026346F" w:rsidRDefault="0026346F" w:rsidP="0026346F">
      <w:pPr>
        <w:rPr>
          <w:color w:val="000000"/>
        </w:rPr>
      </w:pPr>
      <w:r w:rsidRPr="0026346F">
        <w:rPr>
          <w:noProof/>
          <w:color w:val="000000"/>
        </w:rPr>
        <w:drawing>
          <wp:inline distT="0" distB="0" distL="0" distR="0">
            <wp:extent cx="6018028" cy="3062176"/>
            <wp:effectExtent l="0" t="0" r="0"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5CAB" w:rsidRPr="00265CAB" w:rsidRDefault="00265CAB" w:rsidP="00265CAB">
      <w:pPr>
        <w:pStyle w:val="a3"/>
        <w:spacing w:after="200" w:line="276" w:lineRule="auto"/>
        <w:jc w:val="both"/>
        <w:rPr>
          <w:color w:val="943634" w:themeColor="accent2" w:themeShade="BF"/>
        </w:rPr>
      </w:pPr>
    </w:p>
    <w:p w:rsidR="0026346F" w:rsidRPr="00265CAB" w:rsidRDefault="0026346F" w:rsidP="00265CAB">
      <w:pPr>
        <w:pStyle w:val="a3"/>
        <w:numPr>
          <w:ilvl w:val="0"/>
          <w:numId w:val="25"/>
        </w:numPr>
        <w:spacing w:after="200" w:line="276" w:lineRule="auto"/>
        <w:jc w:val="both"/>
        <w:rPr>
          <w:color w:val="943634" w:themeColor="accent2" w:themeShade="BF"/>
        </w:rPr>
      </w:pPr>
      <w:r w:rsidRPr="00265CAB">
        <w:rPr>
          <w:b/>
          <w:color w:val="943634" w:themeColor="accent2" w:themeShade="BF"/>
        </w:rPr>
        <w:t>Охрана жизни и здоровья детей.</w:t>
      </w:r>
    </w:p>
    <w:p w:rsidR="0026346F" w:rsidRPr="0026346F" w:rsidRDefault="0026346F" w:rsidP="00265CAB">
      <w:pPr>
        <w:ind w:right="424" w:firstLine="284"/>
      </w:pPr>
      <w:r w:rsidRPr="0026346F">
        <w:t xml:space="preserve">В 2015-2016 учебном году продолжалась физкультурно-оздоровительная работа дошкольников. В детском саду созданы условия для комплекса оздоровительных мероприятий. Имеется спортивный зал с необходимым набором инвентаря. Во всех возрастных группах есть физкультурные уголки, которые ежегодно пополняются стандартным и нестандартным спортивным инвентарем. </w:t>
      </w:r>
    </w:p>
    <w:p w:rsidR="0026346F" w:rsidRPr="0026346F" w:rsidRDefault="0026346F" w:rsidP="00265CAB">
      <w:pPr>
        <w:pStyle w:val="a3"/>
        <w:ind w:left="0" w:right="424" w:firstLine="284"/>
        <w:jc w:val="both"/>
      </w:pPr>
      <w:r w:rsidRPr="0026346F">
        <w:t>Систематически на протяжении всего учебного года проводились:</w:t>
      </w:r>
    </w:p>
    <w:p w:rsidR="0026346F" w:rsidRPr="0026346F" w:rsidRDefault="0026346F" w:rsidP="00265CAB">
      <w:pPr>
        <w:pStyle w:val="a3"/>
        <w:ind w:left="0" w:right="424" w:firstLine="284"/>
        <w:jc w:val="both"/>
        <w:rPr>
          <w:b/>
        </w:rPr>
      </w:pPr>
      <w:r w:rsidRPr="0026346F">
        <w:t xml:space="preserve">занятия во всех возрастных группах, как в спортивном зале,  так и на воздухе (в летнее и зимнее время), утренняя гимнастика с музыкальным сопровождением в разных формах, </w:t>
      </w:r>
      <w:r w:rsidRPr="0026346F">
        <w:rPr>
          <w:bCs/>
        </w:rPr>
        <w:t xml:space="preserve">использовались  оздоровительные тренажёры. </w:t>
      </w:r>
    </w:p>
    <w:p w:rsidR="0026346F" w:rsidRPr="0026346F" w:rsidRDefault="0026346F" w:rsidP="00265CAB">
      <w:pPr>
        <w:pStyle w:val="a3"/>
        <w:ind w:left="0" w:right="424" w:firstLine="284"/>
        <w:jc w:val="both"/>
      </w:pPr>
      <w:r w:rsidRPr="0026346F">
        <w:t xml:space="preserve">Во всех возрастных группах проводилась ежедневная бодрящая гимнастика после дневного сна, дыхательная, пальчиковая, различные массажи, беседы о формировании здорового образа жизни, о видах спорта. </w:t>
      </w:r>
    </w:p>
    <w:p w:rsidR="0026346F" w:rsidRPr="0026346F" w:rsidRDefault="0026346F" w:rsidP="00265CAB">
      <w:pPr>
        <w:pStyle w:val="a3"/>
        <w:ind w:left="0" w:right="424" w:firstLine="284"/>
        <w:jc w:val="both"/>
        <w:rPr>
          <w:b/>
        </w:rPr>
      </w:pPr>
      <w:r w:rsidRPr="0026346F">
        <w:t>В течение года проводились физкультурные развлечения и спортивные праздники</w:t>
      </w:r>
      <w:r w:rsidRPr="0026346F">
        <w:rPr>
          <w:bCs/>
        </w:rPr>
        <w:t>:</w:t>
      </w:r>
    </w:p>
    <w:p w:rsidR="0026346F" w:rsidRPr="0026346F" w:rsidRDefault="0026346F" w:rsidP="00265CAB">
      <w:pPr>
        <w:ind w:right="424" w:firstLine="284"/>
      </w:pPr>
      <w:r w:rsidRPr="0026346F">
        <w:t>-физкультурное развлечение «День солидарности против терроризма в Беслане»;</w:t>
      </w:r>
    </w:p>
    <w:p w:rsidR="0026346F" w:rsidRPr="0026346F" w:rsidRDefault="0026346F" w:rsidP="00265CAB">
      <w:pPr>
        <w:ind w:right="424" w:firstLine="284"/>
      </w:pPr>
      <w:r w:rsidRPr="0026346F">
        <w:t>- физкультурное развлечение «Безопасное движение»</w:t>
      </w:r>
    </w:p>
    <w:p w:rsidR="0026346F" w:rsidRPr="0026346F" w:rsidRDefault="0026346F" w:rsidP="00265CAB">
      <w:pPr>
        <w:ind w:right="424" w:firstLine="284"/>
        <w:rPr>
          <w:rFonts w:ascii="Arial" w:hAnsi="Arial" w:cs="Arial"/>
        </w:rPr>
      </w:pPr>
      <w:r w:rsidRPr="0026346F">
        <w:t>-участие в городских соревнованиях «Весёлые старты. Безопасность на дорогах»;</w:t>
      </w:r>
      <w:r w:rsidRPr="0026346F">
        <w:rPr>
          <w:rFonts w:ascii="Arial" w:hAnsi="Arial" w:cs="Arial"/>
        </w:rPr>
        <w:t xml:space="preserve"> </w:t>
      </w:r>
    </w:p>
    <w:p w:rsidR="0026346F" w:rsidRPr="0026346F" w:rsidRDefault="0026346F" w:rsidP="00265CAB">
      <w:pPr>
        <w:ind w:right="424" w:firstLine="284"/>
      </w:pPr>
      <w:r w:rsidRPr="0026346F">
        <w:t>-«Осенний день здоровья»;</w:t>
      </w:r>
    </w:p>
    <w:p w:rsidR="0026346F" w:rsidRPr="0026346F" w:rsidRDefault="0026346F" w:rsidP="00265CAB">
      <w:pPr>
        <w:ind w:right="424" w:firstLine="284"/>
      </w:pPr>
      <w:r w:rsidRPr="0026346F">
        <w:t xml:space="preserve">-туристический поход в осенний лес  «В гости к старичку </w:t>
      </w:r>
      <w:proofErr w:type="spellStart"/>
      <w:r w:rsidRPr="0026346F">
        <w:t>Лесовичку</w:t>
      </w:r>
      <w:proofErr w:type="spellEnd"/>
      <w:r w:rsidRPr="0026346F">
        <w:t>»</w:t>
      </w:r>
    </w:p>
    <w:p w:rsidR="0026346F" w:rsidRPr="0026346F" w:rsidRDefault="0026346F" w:rsidP="00265CAB">
      <w:pPr>
        <w:ind w:right="424" w:firstLine="284"/>
      </w:pPr>
      <w:r w:rsidRPr="0026346F">
        <w:t>- «Зимние забавы»;</w:t>
      </w:r>
    </w:p>
    <w:p w:rsidR="0026346F" w:rsidRPr="0026346F" w:rsidRDefault="0026346F" w:rsidP="00265CAB">
      <w:pPr>
        <w:ind w:right="424" w:firstLine="284"/>
      </w:pPr>
      <w:r w:rsidRPr="0026346F">
        <w:t>-«День защитника Отечества» с участием родителей;</w:t>
      </w:r>
    </w:p>
    <w:p w:rsidR="0026346F" w:rsidRPr="0026346F" w:rsidRDefault="0026346F" w:rsidP="00265CAB">
      <w:pPr>
        <w:ind w:right="424" w:firstLine="284"/>
      </w:pPr>
      <w:r w:rsidRPr="0026346F">
        <w:t>-«Масленица»;</w:t>
      </w:r>
    </w:p>
    <w:p w:rsidR="0026346F" w:rsidRPr="0026346F" w:rsidRDefault="0026346F" w:rsidP="00265CAB">
      <w:pPr>
        <w:ind w:right="424" w:firstLine="284"/>
      </w:pPr>
      <w:r w:rsidRPr="0026346F">
        <w:t>- «Лыжня России-2016»;</w:t>
      </w:r>
    </w:p>
    <w:p w:rsidR="0026346F" w:rsidRPr="0026346F" w:rsidRDefault="0026346F" w:rsidP="00265CAB">
      <w:pPr>
        <w:ind w:right="424" w:firstLine="284"/>
      </w:pPr>
      <w:r w:rsidRPr="0026346F">
        <w:t>-«Путешествие на неизвестную планету»;</w:t>
      </w:r>
    </w:p>
    <w:p w:rsidR="0026346F" w:rsidRPr="0026346F" w:rsidRDefault="0026346F" w:rsidP="00265CAB">
      <w:pPr>
        <w:ind w:right="424" w:firstLine="284"/>
      </w:pPr>
      <w:r w:rsidRPr="0026346F">
        <w:t>-«День здоровья - весна»;</w:t>
      </w:r>
    </w:p>
    <w:p w:rsidR="0026346F" w:rsidRPr="0026346F" w:rsidRDefault="0026346F" w:rsidP="00265CAB">
      <w:pPr>
        <w:ind w:right="424" w:firstLine="284"/>
      </w:pPr>
      <w:r w:rsidRPr="0026346F">
        <w:t xml:space="preserve">- Республиканский конкурс «Мы </w:t>
      </w:r>
      <w:proofErr w:type="gramStart"/>
      <w:r w:rsidRPr="0026346F">
        <w:t>–</w:t>
      </w:r>
      <w:proofErr w:type="spellStart"/>
      <w:r w:rsidRPr="0026346F">
        <w:t>Г</w:t>
      </w:r>
      <w:proofErr w:type="gramEnd"/>
      <w:r w:rsidRPr="0026346F">
        <w:t>агаринцы</w:t>
      </w:r>
      <w:proofErr w:type="spellEnd"/>
      <w:r w:rsidRPr="0026346F">
        <w:t xml:space="preserve">!»;  </w:t>
      </w:r>
    </w:p>
    <w:p w:rsidR="0026346F" w:rsidRPr="0026346F" w:rsidRDefault="0026346F" w:rsidP="00265CAB">
      <w:pPr>
        <w:ind w:right="424" w:firstLine="284"/>
      </w:pPr>
      <w:r w:rsidRPr="0026346F">
        <w:t>-«Гордимся и помним героев своих - День победы»;</w:t>
      </w:r>
    </w:p>
    <w:p w:rsidR="0026346F" w:rsidRPr="0026346F" w:rsidRDefault="0026346F" w:rsidP="00265CAB">
      <w:pPr>
        <w:ind w:right="424" w:firstLine="284"/>
      </w:pPr>
      <w:r w:rsidRPr="0026346F">
        <w:t xml:space="preserve">- «А ну – </w:t>
      </w:r>
      <w:proofErr w:type="spellStart"/>
      <w:r w:rsidRPr="0026346F">
        <w:t>ка</w:t>
      </w:r>
      <w:proofErr w:type="spellEnd"/>
      <w:r w:rsidRPr="0026346F">
        <w:t>, мальчики!»</w:t>
      </w:r>
    </w:p>
    <w:p w:rsidR="0026346F" w:rsidRPr="0026346F" w:rsidRDefault="0026346F" w:rsidP="00265CAB">
      <w:pPr>
        <w:pStyle w:val="a3"/>
        <w:spacing w:after="200" w:line="276" w:lineRule="auto"/>
        <w:ind w:left="0" w:right="424" w:firstLine="284"/>
        <w:jc w:val="both"/>
        <w:rPr>
          <w:b/>
        </w:rPr>
      </w:pPr>
      <w:r w:rsidRPr="0026346F">
        <w:t>На постоянном контроле администрации детского сада находится  соблюдение санитарно-гигиенических требований к условиям и режиму воспитания детей.</w:t>
      </w:r>
    </w:p>
    <w:p w:rsidR="0026346F" w:rsidRPr="0026346F" w:rsidRDefault="0026346F" w:rsidP="00265CAB">
      <w:pPr>
        <w:pStyle w:val="a3"/>
        <w:ind w:left="0" w:right="424" w:firstLine="284"/>
        <w:jc w:val="both"/>
      </w:pPr>
      <w:r w:rsidRPr="0026346F">
        <w:lastRenderedPageBreak/>
        <w:t xml:space="preserve">Таким образом, в ДОУ созданы благоприятные условия, обеспечивающие ребёнку физическое развитие, безопасность жизнедеятельности, питание, способствующие двигательной активности. Выполняется  система физкультурно-оздоровительных мероприятий. Много внимания уделялось адаптации детей вновь пришедших в детский сад. Для организации оздоровительной работы имеются медицинский, процедурный кабинет, изолятор, музыкальный зал, спортивный зал, физкультурная площадка. Планируем продолжать работу по внедрению современных </w:t>
      </w:r>
      <w:proofErr w:type="spellStart"/>
      <w:r w:rsidRPr="0026346F">
        <w:t>здоровьесберегающих</w:t>
      </w:r>
      <w:proofErr w:type="spellEnd"/>
      <w:r w:rsidRPr="0026346F">
        <w:t xml:space="preserve"> технологий, использованию эффективных методов и приёмов  по развитию физических способностей, повышению уровней физического развития, здоровья детей и охраны их жизни.</w:t>
      </w:r>
    </w:p>
    <w:p w:rsidR="0026346F" w:rsidRPr="0026346F" w:rsidRDefault="0026346F" w:rsidP="00265CAB">
      <w:pPr>
        <w:ind w:right="424" w:firstLine="284"/>
        <w:jc w:val="both"/>
      </w:pPr>
      <w:r w:rsidRPr="0026346F">
        <w:t xml:space="preserve">Для организации оздоровительной работы имеются медицинский, процедурный кабинет, изолятор, музыкальный зал, спортивный зал, физкультурная площадка. Планируем продолжать работу по внедрению современных </w:t>
      </w:r>
      <w:proofErr w:type="spellStart"/>
      <w:r w:rsidRPr="0026346F">
        <w:t>здоровьесберегающих</w:t>
      </w:r>
      <w:proofErr w:type="spellEnd"/>
      <w:r w:rsidRPr="0026346F">
        <w:t xml:space="preserve"> технологий, использованию эффективных методов и приёмов  по развитию физических способностей, повышению уровней физического развития, здоровья детей и охраны их жизни.</w:t>
      </w:r>
    </w:p>
    <w:p w:rsidR="007D0768" w:rsidRPr="0026346F" w:rsidRDefault="007D0768" w:rsidP="006F49F7">
      <w:pPr>
        <w:outlineLvl w:val="0"/>
      </w:pPr>
    </w:p>
    <w:p w:rsidR="0026346F" w:rsidRPr="0026346F" w:rsidRDefault="0026346F" w:rsidP="0026346F">
      <w:pPr>
        <w:spacing w:after="240"/>
        <w:rPr>
          <w:b/>
          <w:iCs/>
        </w:rPr>
      </w:pPr>
      <w:r w:rsidRPr="0026346F">
        <w:rPr>
          <w:b/>
          <w:iCs/>
        </w:rPr>
        <w:t xml:space="preserve">                   Распределение воспитанников по группам здоровья</w:t>
      </w:r>
    </w:p>
    <w:tbl>
      <w:tblPr>
        <w:tblStyle w:val="a7"/>
        <w:tblW w:w="0" w:type="auto"/>
        <w:tblInd w:w="142" w:type="dxa"/>
        <w:tblLook w:val="04A0"/>
      </w:tblPr>
      <w:tblGrid>
        <w:gridCol w:w="3384"/>
        <w:gridCol w:w="3211"/>
      </w:tblGrid>
      <w:tr w:rsidR="0026346F" w:rsidRPr="0026346F" w:rsidTr="00CA348E">
        <w:tc>
          <w:tcPr>
            <w:tcW w:w="3384" w:type="dxa"/>
          </w:tcPr>
          <w:p w:rsidR="0026346F" w:rsidRPr="0026346F" w:rsidRDefault="0026346F" w:rsidP="00CA348E">
            <w:pPr>
              <w:spacing w:after="240"/>
              <w:jc w:val="center"/>
              <w:rPr>
                <w:noProof/>
              </w:rPr>
            </w:pPr>
            <w:r w:rsidRPr="0026346F">
              <w:rPr>
                <w:color w:val="000000"/>
              </w:rPr>
              <w:t>1 группа</w:t>
            </w:r>
          </w:p>
        </w:tc>
        <w:tc>
          <w:tcPr>
            <w:tcW w:w="3211" w:type="dxa"/>
          </w:tcPr>
          <w:p w:rsidR="0026346F" w:rsidRPr="0026346F" w:rsidRDefault="0026346F" w:rsidP="00CA348E">
            <w:pPr>
              <w:spacing w:after="240"/>
              <w:jc w:val="center"/>
              <w:rPr>
                <w:noProof/>
              </w:rPr>
            </w:pPr>
            <w:r w:rsidRPr="0026346F">
              <w:rPr>
                <w:noProof/>
              </w:rPr>
              <w:t>47%</w:t>
            </w:r>
          </w:p>
        </w:tc>
      </w:tr>
      <w:tr w:rsidR="0026346F" w:rsidRPr="0026346F" w:rsidTr="00CA348E">
        <w:tc>
          <w:tcPr>
            <w:tcW w:w="3384" w:type="dxa"/>
          </w:tcPr>
          <w:p w:rsidR="0026346F" w:rsidRPr="0026346F" w:rsidRDefault="0026346F" w:rsidP="00CA348E">
            <w:pPr>
              <w:spacing w:after="240"/>
              <w:jc w:val="center"/>
              <w:rPr>
                <w:noProof/>
              </w:rPr>
            </w:pPr>
            <w:r w:rsidRPr="0026346F">
              <w:rPr>
                <w:color w:val="000000"/>
              </w:rPr>
              <w:t xml:space="preserve">2 группа </w:t>
            </w:r>
          </w:p>
        </w:tc>
        <w:tc>
          <w:tcPr>
            <w:tcW w:w="3211" w:type="dxa"/>
          </w:tcPr>
          <w:p w:rsidR="0026346F" w:rsidRPr="0026346F" w:rsidRDefault="0026346F" w:rsidP="00CA348E">
            <w:pPr>
              <w:spacing w:after="240"/>
              <w:jc w:val="center"/>
              <w:rPr>
                <w:noProof/>
              </w:rPr>
            </w:pPr>
            <w:r w:rsidRPr="0026346F">
              <w:rPr>
                <w:noProof/>
              </w:rPr>
              <w:t>53%</w:t>
            </w:r>
          </w:p>
        </w:tc>
      </w:tr>
    </w:tbl>
    <w:p w:rsidR="0026346F" w:rsidRPr="0026346F" w:rsidRDefault="0026346F" w:rsidP="0026346F">
      <w:pPr>
        <w:spacing w:after="240"/>
        <w:rPr>
          <w:b/>
          <w:iCs/>
        </w:rPr>
      </w:pPr>
    </w:p>
    <w:p w:rsidR="0026346F" w:rsidRDefault="0026346F" w:rsidP="0026346F">
      <w:pPr>
        <w:spacing w:after="240"/>
        <w:rPr>
          <w:b/>
        </w:rPr>
      </w:pPr>
      <w:r w:rsidRPr="0026346F">
        <w:rPr>
          <w:b/>
          <w:noProof/>
        </w:rPr>
        <w:drawing>
          <wp:inline distT="0" distB="0" distL="0" distR="0">
            <wp:extent cx="5397776" cy="2256183"/>
            <wp:effectExtent l="19050" t="0" r="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49F7" w:rsidRPr="00265CAB" w:rsidRDefault="00265CAB" w:rsidP="006F49F7">
      <w:pPr>
        <w:pStyle w:val="a3"/>
        <w:spacing w:after="200" w:line="276" w:lineRule="auto"/>
        <w:ind w:left="0"/>
        <w:jc w:val="both"/>
        <w:rPr>
          <w:b/>
          <w:color w:val="943634" w:themeColor="accent2" w:themeShade="BF"/>
        </w:rPr>
      </w:pPr>
      <w:r>
        <w:rPr>
          <w:b/>
          <w:color w:val="943634" w:themeColor="accent2" w:themeShade="BF"/>
        </w:rPr>
        <w:t xml:space="preserve">6. </w:t>
      </w:r>
      <w:r w:rsidR="006F49F7" w:rsidRPr="00265CAB">
        <w:rPr>
          <w:b/>
          <w:color w:val="943634" w:themeColor="accent2" w:themeShade="BF"/>
        </w:rPr>
        <w:t>Проекты за  2015-2016 учебный год</w:t>
      </w:r>
    </w:p>
    <w:p w:rsidR="006F49F7" w:rsidRPr="0026346F" w:rsidRDefault="006F49F7" w:rsidP="00265CAB">
      <w:pPr>
        <w:tabs>
          <w:tab w:val="num" w:pos="720"/>
        </w:tabs>
        <w:ind w:right="424" w:firstLine="284"/>
        <w:jc w:val="both"/>
      </w:pPr>
      <w:r w:rsidRPr="0026346F">
        <w:t xml:space="preserve">-«За здоровьем в детский сад», подготовила и реализовала проект воспитатель второй младшей группы; </w:t>
      </w:r>
    </w:p>
    <w:p w:rsidR="006F49F7" w:rsidRPr="0026346F" w:rsidRDefault="006F49F7" w:rsidP="00265CAB">
      <w:pPr>
        <w:tabs>
          <w:tab w:val="num" w:pos="720"/>
        </w:tabs>
        <w:ind w:right="424" w:firstLine="284"/>
        <w:jc w:val="both"/>
      </w:pPr>
      <w:r w:rsidRPr="0026346F">
        <w:t>- «Песочные сказочки»- проект с использование «Живого песка» в ДОУ реализовала воспитатель,</w:t>
      </w:r>
    </w:p>
    <w:p w:rsidR="006F49F7" w:rsidRPr="0026346F" w:rsidRDefault="006F49F7" w:rsidP="00265CAB">
      <w:pPr>
        <w:tabs>
          <w:tab w:val="num" w:pos="720"/>
        </w:tabs>
        <w:ind w:right="424" w:firstLine="284"/>
        <w:jc w:val="both"/>
      </w:pPr>
      <w:r w:rsidRPr="0026346F">
        <w:t xml:space="preserve"> -«Что нам стоит дом построить»- прое</w:t>
      </w:r>
      <w:proofErr w:type="gramStart"/>
      <w:r w:rsidRPr="0026346F">
        <w:t>кт в ст</w:t>
      </w:r>
      <w:proofErr w:type="gramEnd"/>
      <w:r w:rsidRPr="0026346F">
        <w:t>аршей речевой группе подготовила и реализовала воспитатель,</w:t>
      </w:r>
    </w:p>
    <w:p w:rsidR="006F49F7" w:rsidRPr="0026346F" w:rsidRDefault="006F49F7" w:rsidP="00265CAB">
      <w:pPr>
        <w:tabs>
          <w:tab w:val="num" w:pos="720"/>
        </w:tabs>
        <w:ind w:right="424" w:firstLine="284"/>
        <w:jc w:val="both"/>
      </w:pPr>
      <w:r w:rsidRPr="0026346F">
        <w:t>-«Я - архитектор»- проект в подготовительной к школе группе реализовала,</w:t>
      </w:r>
    </w:p>
    <w:p w:rsidR="006F49F7" w:rsidRPr="0026346F" w:rsidRDefault="006F49F7" w:rsidP="00265CAB">
      <w:pPr>
        <w:tabs>
          <w:tab w:val="num" w:pos="720"/>
        </w:tabs>
        <w:ind w:right="424" w:firstLine="284"/>
        <w:jc w:val="both"/>
      </w:pPr>
      <w:r w:rsidRPr="0026346F">
        <w:t xml:space="preserve">-«Страна </w:t>
      </w:r>
      <w:proofErr w:type="spellStart"/>
      <w:r w:rsidRPr="0026346F">
        <w:t>Сенсорика</w:t>
      </w:r>
      <w:proofErr w:type="spellEnd"/>
      <w:r w:rsidRPr="0026346F">
        <w:t>» проект подготовлен и  реализован в первой младшей группе,</w:t>
      </w:r>
    </w:p>
    <w:p w:rsidR="006F49F7" w:rsidRPr="0026346F" w:rsidRDefault="006F49F7" w:rsidP="00265CAB">
      <w:pPr>
        <w:tabs>
          <w:tab w:val="num" w:pos="720"/>
        </w:tabs>
        <w:ind w:right="424" w:firstLine="284"/>
        <w:jc w:val="both"/>
      </w:pPr>
      <w:r w:rsidRPr="0026346F">
        <w:t xml:space="preserve">- продолжается проект во второй младшей группе «В гостях у сказки» воспитателем </w:t>
      </w:r>
    </w:p>
    <w:p w:rsidR="006F49F7" w:rsidRPr="0026346F" w:rsidRDefault="006F49F7" w:rsidP="00265CAB">
      <w:pPr>
        <w:tabs>
          <w:tab w:val="num" w:pos="720"/>
        </w:tabs>
        <w:ind w:right="424" w:firstLine="284"/>
      </w:pPr>
    </w:p>
    <w:p w:rsidR="006C4FD3" w:rsidRDefault="006C4FD3" w:rsidP="00265CAB">
      <w:pPr>
        <w:tabs>
          <w:tab w:val="num" w:pos="720"/>
        </w:tabs>
        <w:ind w:right="424" w:firstLine="284"/>
      </w:pPr>
    </w:p>
    <w:p w:rsidR="00A56FB5" w:rsidRDefault="00A56FB5" w:rsidP="00265CAB">
      <w:pPr>
        <w:tabs>
          <w:tab w:val="num" w:pos="720"/>
        </w:tabs>
        <w:ind w:right="424" w:firstLine="284"/>
      </w:pPr>
    </w:p>
    <w:p w:rsidR="00A56FB5" w:rsidRDefault="00A56FB5" w:rsidP="00265CAB">
      <w:pPr>
        <w:tabs>
          <w:tab w:val="num" w:pos="720"/>
        </w:tabs>
        <w:ind w:right="424" w:firstLine="284"/>
      </w:pPr>
    </w:p>
    <w:p w:rsidR="00A56FB5" w:rsidRPr="0026346F" w:rsidRDefault="00A56FB5" w:rsidP="00265CAB">
      <w:pPr>
        <w:tabs>
          <w:tab w:val="num" w:pos="720"/>
        </w:tabs>
        <w:ind w:right="424" w:firstLine="284"/>
      </w:pPr>
    </w:p>
    <w:p w:rsidR="006F49F7" w:rsidRPr="00265CAB" w:rsidRDefault="006F49F7" w:rsidP="00265CAB">
      <w:pPr>
        <w:pStyle w:val="a3"/>
        <w:numPr>
          <w:ilvl w:val="0"/>
          <w:numId w:val="35"/>
        </w:numPr>
        <w:spacing w:after="200" w:line="276" w:lineRule="auto"/>
        <w:ind w:left="0" w:right="424" w:firstLine="0"/>
        <w:jc w:val="both"/>
        <w:rPr>
          <w:b/>
          <w:color w:val="943634" w:themeColor="accent2" w:themeShade="BF"/>
        </w:rPr>
      </w:pPr>
      <w:r w:rsidRPr="00265CAB">
        <w:rPr>
          <w:b/>
          <w:color w:val="943634" w:themeColor="accent2" w:themeShade="BF"/>
        </w:rPr>
        <w:lastRenderedPageBreak/>
        <w:t>Мероприятия по Году Кино</w:t>
      </w:r>
    </w:p>
    <w:p w:rsidR="006F49F7" w:rsidRPr="0026346F" w:rsidRDefault="006F49F7" w:rsidP="00583F7B">
      <w:pPr>
        <w:ind w:right="424" w:firstLine="284"/>
        <w:jc w:val="both"/>
      </w:pPr>
      <w:r w:rsidRPr="0026346F">
        <w:t>В соответствии с утверждённым планом, посвящённому Году российского кино, в</w:t>
      </w:r>
      <w:r w:rsidRPr="0026346F">
        <w:rPr>
          <w:b/>
          <w:i/>
        </w:rPr>
        <w:t xml:space="preserve">                                      </w:t>
      </w:r>
      <w:r w:rsidRPr="0026346F">
        <w:t xml:space="preserve">МАДОУ  </w:t>
      </w:r>
      <w:proofErr w:type="spellStart"/>
      <w:r w:rsidRPr="0026346F">
        <w:t>д</w:t>
      </w:r>
      <w:proofErr w:type="spellEnd"/>
      <w:r w:rsidRPr="0026346F">
        <w:t xml:space="preserve">/с  № 27 «Колокольчик» проводились следующие мероприятия: </w:t>
      </w:r>
    </w:p>
    <w:p w:rsidR="006F49F7" w:rsidRPr="0026346F" w:rsidRDefault="006F49F7" w:rsidP="00583F7B">
      <w:pPr>
        <w:shd w:val="clear" w:color="auto" w:fill="FFFFFF" w:themeFill="background1"/>
        <w:spacing w:before="24"/>
        <w:ind w:right="424" w:firstLine="284"/>
        <w:jc w:val="both"/>
      </w:pPr>
      <w:r w:rsidRPr="0026346F">
        <w:t>В подготовительной к школе  группе  «Подсолнушки» прошёл цикл мероприятий, посвященных  советским мультфильмам детского писателя Эдуарда Успенского:</w:t>
      </w:r>
    </w:p>
    <w:p w:rsidR="006F49F7" w:rsidRPr="0026346F" w:rsidRDefault="006F49F7" w:rsidP="00583F7B">
      <w:pPr>
        <w:shd w:val="clear" w:color="auto" w:fill="FFFFFF" w:themeFill="background1"/>
        <w:spacing w:before="24"/>
        <w:ind w:right="424" w:firstLine="284"/>
        <w:jc w:val="both"/>
      </w:pPr>
      <w:r w:rsidRPr="0026346F">
        <w:rPr>
          <w:color w:val="000000"/>
        </w:rPr>
        <w:t>-</w:t>
      </w:r>
      <w:r w:rsidRPr="0026346F">
        <w:t xml:space="preserve"> знакомство с жизнью и творчеством Эдуарда Успенского,</w:t>
      </w:r>
    </w:p>
    <w:p w:rsidR="006F49F7" w:rsidRPr="0026346F" w:rsidRDefault="006F49F7" w:rsidP="00583F7B">
      <w:pPr>
        <w:shd w:val="clear" w:color="auto" w:fill="FFFFFF" w:themeFill="background1"/>
        <w:spacing w:before="24"/>
        <w:ind w:right="424" w:firstLine="284"/>
        <w:jc w:val="both"/>
        <w:rPr>
          <w:color w:val="000000"/>
        </w:rPr>
      </w:pPr>
      <w:r w:rsidRPr="0026346F">
        <w:rPr>
          <w:color w:val="000000"/>
        </w:rPr>
        <w:t>-выставка книг Эдуарда Успенского из фонда библиотеки,</w:t>
      </w:r>
    </w:p>
    <w:p w:rsidR="006F49F7" w:rsidRPr="0026346F" w:rsidRDefault="006F49F7" w:rsidP="00583F7B">
      <w:pPr>
        <w:shd w:val="clear" w:color="auto" w:fill="FFFFFF" w:themeFill="background1"/>
        <w:spacing w:before="24"/>
        <w:ind w:right="424" w:firstLine="284"/>
        <w:jc w:val="both"/>
        <w:rPr>
          <w:color w:val="000000"/>
        </w:rPr>
      </w:pPr>
      <w:r w:rsidRPr="0026346F">
        <w:rPr>
          <w:color w:val="000000"/>
        </w:rPr>
        <w:t xml:space="preserve">- прослушивание аудио песен из мультфильма про крокодила Гену и </w:t>
      </w:r>
      <w:proofErr w:type="spellStart"/>
      <w:r w:rsidRPr="0026346F">
        <w:rPr>
          <w:color w:val="000000"/>
        </w:rPr>
        <w:t>Чебурашку</w:t>
      </w:r>
      <w:proofErr w:type="spellEnd"/>
      <w:r w:rsidRPr="0026346F">
        <w:rPr>
          <w:color w:val="000000"/>
        </w:rPr>
        <w:t>,</w:t>
      </w:r>
    </w:p>
    <w:p w:rsidR="006F49F7" w:rsidRPr="0026346F" w:rsidRDefault="006F49F7" w:rsidP="00583F7B">
      <w:pPr>
        <w:shd w:val="clear" w:color="auto" w:fill="FFFFFF" w:themeFill="background1"/>
        <w:spacing w:before="24"/>
        <w:ind w:right="424" w:firstLine="284"/>
        <w:jc w:val="both"/>
        <w:rPr>
          <w:color w:val="000000"/>
        </w:rPr>
      </w:pPr>
      <w:r w:rsidRPr="0026346F">
        <w:t>-</w:t>
      </w:r>
      <w:r w:rsidRPr="0026346F">
        <w:rPr>
          <w:color w:val="000000"/>
        </w:rPr>
        <w:t xml:space="preserve"> просмотр мультфильмов любимого писателя,</w:t>
      </w:r>
    </w:p>
    <w:p w:rsidR="006F49F7" w:rsidRPr="0026346F" w:rsidRDefault="006F49F7" w:rsidP="00583F7B">
      <w:pPr>
        <w:shd w:val="clear" w:color="auto" w:fill="FFFFFF" w:themeFill="background1"/>
        <w:spacing w:before="24"/>
        <w:ind w:right="424" w:firstLine="284"/>
        <w:jc w:val="both"/>
      </w:pPr>
      <w:r w:rsidRPr="0026346F">
        <w:rPr>
          <w:color w:val="000000"/>
        </w:rPr>
        <w:t>-изготовление книжек-малышек по произведениям Э.Успенского».</w:t>
      </w:r>
    </w:p>
    <w:p w:rsidR="006F49F7" w:rsidRPr="0026346F" w:rsidRDefault="006F49F7" w:rsidP="00583F7B">
      <w:pPr>
        <w:ind w:right="424" w:firstLine="284"/>
        <w:jc w:val="both"/>
      </w:pPr>
      <w:r w:rsidRPr="0026346F">
        <w:t xml:space="preserve"> Драматизация сказки «Как </w:t>
      </w:r>
      <w:proofErr w:type="spellStart"/>
      <w:r w:rsidRPr="0026346F">
        <w:t>муравьишка</w:t>
      </w:r>
      <w:proofErr w:type="spellEnd"/>
      <w:r w:rsidRPr="0026346F">
        <w:t xml:space="preserve"> искал </w:t>
      </w:r>
      <w:proofErr w:type="spellStart"/>
      <w:r w:rsidRPr="0026346F">
        <w:t>секретики</w:t>
      </w:r>
      <w:proofErr w:type="spellEnd"/>
      <w:r w:rsidRPr="0026346F">
        <w:t xml:space="preserve"> здоровья» в подготовительной к школе группе, также подготовлена в рамках Года Кино.</w:t>
      </w:r>
    </w:p>
    <w:p w:rsidR="006F49F7" w:rsidRPr="0026346F" w:rsidRDefault="006F49F7" w:rsidP="00583F7B">
      <w:pPr>
        <w:ind w:right="424" w:firstLine="284"/>
        <w:jc w:val="both"/>
      </w:pPr>
      <w:r w:rsidRPr="0026346F">
        <w:t>Выпускной бал «Фильм, фильм» прошёл в соответствии  с тематикой данного года.</w:t>
      </w:r>
    </w:p>
    <w:p w:rsidR="006F49F7" w:rsidRPr="0026346F" w:rsidRDefault="006F49F7" w:rsidP="00583F7B">
      <w:pPr>
        <w:pStyle w:val="a3"/>
        <w:spacing w:after="200" w:line="276" w:lineRule="auto"/>
        <w:ind w:left="0" w:right="424" w:firstLine="284"/>
        <w:jc w:val="both"/>
      </w:pPr>
      <w:r w:rsidRPr="0026346F">
        <w:t xml:space="preserve">Продолжается долгосрочный проект во второй младшей группе «В гостях у сказки». </w:t>
      </w:r>
    </w:p>
    <w:p w:rsidR="006F49F7" w:rsidRPr="0026346F" w:rsidRDefault="006F49F7" w:rsidP="00583F7B">
      <w:pPr>
        <w:pStyle w:val="a3"/>
        <w:ind w:left="0" w:right="424" w:firstLine="284"/>
        <w:jc w:val="both"/>
      </w:pPr>
      <w:r w:rsidRPr="0026346F">
        <w:t>Во всех возрастных группах прошли беседы о профессиях и истории кинематографа.</w:t>
      </w:r>
    </w:p>
    <w:p w:rsidR="006F49F7" w:rsidRPr="0026346F" w:rsidRDefault="006F49F7" w:rsidP="00265CAB">
      <w:pPr>
        <w:ind w:right="424"/>
        <w:jc w:val="center"/>
        <w:outlineLvl w:val="0"/>
        <w:rPr>
          <w:b/>
        </w:rPr>
      </w:pPr>
    </w:p>
    <w:p w:rsidR="006F49F7" w:rsidRDefault="006F49F7" w:rsidP="00265CAB">
      <w:pPr>
        <w:pStyle w:val="a3"/>
        <w:numPr>
          <w:ilvl w:val="0"/>
          <w:numId w:val="35"/>
        </w:numPr>
        <w:ind w:left="0" w:right="424" w:firstLine="0"/>
        <w:outlineLvl w:val="0"/>
        <w:rPr>
          <w:b/>
          <w:color w:val="943634" w:themeColor="accent2" w:themeShade="BF"/>
        </w:rPr>
      </w:pPr>
      <w:r w:rsidRPr="00265CAB">
        <w:rPr>
          <w:b/>
          <w:color w:val="943634" w:themeColor="accent2" w:themeShade="BF"/>
        </w:rPr>
        <w:t xml:space="preserve">Преемственность между МАДОУ </w:t>
      </w:r>
      <w:proofErr w:type="spellStart"/>
      <w:r w:rsidRPr="00265CAB">
        <w:rPr>
          <w:b/>
          <w:color w:val="943634" w:themeColor="accent2" w:themeShade="BF"/>
        </w:rPr>
        <w:t>д</w:t>
      </w:r>
      <w:proofErr w:type="spellEnd"/>
      <w:r w:rsidRPr="00265CAB">
        <w:rPr>
          <w:b/>
          <w:color w:val="943634" w:themeColor="accent2" w:themeShade="BF"/>
        </w:rPr>
        <w:t>/с № 27 «Колокольчик» и МБОУ СОШ №6</w:t>
      </w:r>
    </w:p>
    <w:p w:rsidR="00265CAB" w:rsidRPr="00265CAB" w:rsidRDefault="00265CAB" w:rsidP="00265CAB">
      <w:pPr>
        <w:pStyle w:val="a3"/>
        <w:ind w:left="0" w:right="424"/>
        <w:outlineLvl w:val="0"/>
        <w:rPr>
          <w:b/>
          <w:color w:val="943634" w:themeColor="accent2" w:themeShade="BF"/>
        </w:rPr>
      </w:pPr>
    </w:p>
    <w:p w:rsidR="006F49F7" w:rsidRPr="0026346F" w:rsidRDefault="006F49F7" w:rsidP="00583F7B">
      <w:pPr>
        <w:pStyle w:val="a3"/>
        <w:ind w:left="0" w:right="424" w:firstLine="284"/>
        <w:jc w:val="both"/>
        <w:rPr>
          <w:color w:val="000000"/>
          <w:shd w:val="clear" w:color="auto" w:fill="FFFFFF"/>
        </w:rPr>
      </w:pPr>
      <w:r w:rsidRPr="0026346F">
        <w:rPr>
          <w:color w:val="000000"/>
          <w:shd w:val="clear" w:color="auto" w:fill="FFFFFF"/>
        </w:rPr>
        <w:t xml:space="preserve">На современном этапе, с введением ФГОС,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w:t>
      </w:r>
    </w:p>
    <w:p w:rsidR="006F49F7" w:rsidRPr="0026346F" w:rsidRDefault="006F49F7" w:rsidP="00583F7B">
      <w:pPr>
        <w:pStyle w:val="a3"/>
        <w:ind w:left="0" w:right="424" w:firstLine="284"/>
        <w:jc w:val="both"/>
        <w:rPr>
          <w:color w:val="000000"/>
          <w:shd w:val="clear" w:color="auto" w:fill="FFFFFF"/>
        </w:rPr>
      </w:pPr>
      <w:r w:rsidRPr="0026346F">
        <w:rPr>
          <w:color w:val="000000"/>
          <w:shd w:val="clear" w:color="auto" w:fill="FFFFFF"/>
        </w:rPr>
        <w:t>Таким образом, проводились следующие мероприятия:</w:t>
      </w:r>
    </w:p>
    <w:p w:rsidR="006F49F7" w:rsidRPr="0026346F" w:rsidRDefault="006F49F7" w:rsidP="00583F7B">
      <w:pPr>
        <w:ind w:right="424" w:firstLine="284"/>
        <w:jc w:val="both"/>
      </w:pPr>
      <w:r w:rsidRPr="0026346F">
        <w:t>- Экскурсии и целевые прогулки в школу, знакомство со школой, общение с первоклассниками (библиотека, спортзал, класс)</w:t>
      </w:r>
    </w:p>
    <w:p w:rsidR="006F49F7" w:rsidRPr="0026346F" w:rsidRDefault="006F49F7" w:rsidP="00583F7B">
      <w:pPr>
        <w:ind w:right="424" w:firstLine="284"/>
        <w:jc w:val="both"/>
      </w:pPr>
      <w:r w:rsidRPr="0026346F">
        <w:t xml:space="preserve">- родительское собрание в подготовительной к школе группе «На пути к школе», </w:t>
      </w:r>
    </w:p>
    <w:p w:rsidR="006F49F7" w:rsidRPr="0026346F" w:rsidRDefault="006F49F7" w:rsidP="00583F7B">
      <w:pPr>
        <w:ind w:right="424" w:firstLine="284"/>
        <w:jc w:val="both"/>
      </w:pPr>
      <w:r w:rsidRPr="0026346F">
        <w:t>- организация встречи родителей с учителями начальной школы «Готовность детей к школьному обучению»,</w:t>
      </w:r>
    </w:p>
    <w:p w:rsidR="006F49F7" w:rsidRPr="0026346F" w:rsidRDefault="006F49F7" w:rsidP="00583F7B">
      <w:pPr>
        <w:ind w:right="424" w:firstLine="284"/>
        <w:jc w:val="both"/>
      </w:pPr>
      <w:r w:rsidRPr="0026346F">
        <w:t>-организация сюжетно-ролевых игр «Школа», «Библиотека»,</w:t>
      </w:r>
    </w:p>
    <w:p w:rsidR="006F49F7" w:rsidRPr="0026346F" w:rsidRDefault="006F49F7" w:rsidP="00583F7B">
      <w:pPr>
        <w:ind w:right="424" w:firstLine="284"/>
        <w:jc w:val="both"/>
      </w:pPr>
      <w:r w:rsidRPr="0026346F">
        <w:t>-оформление наглядной информации для родителей «Что должен уметь и знать будущий первоклассник»,</w:t>
      </w:r>
    </w:p>
    <w:p w:rsidR="006F49F7" w:rsidRPr="0026346F" w:rsidRDefault="006F49F7" w:rsidP="00583F7B">
      <w:pPr>
        <w:ind w:right="424" w:firstLine="284"/>
        <w:jc w:val="both"/>
      </w:pPr>
      <w:r w:rsidRPr="0026346F">
        <w:t xml:space="preserve">-открытые просмотры итоговых занятий детей подготовительных групп,  </w:t>
      </w:r>
    </w:p>
    <w:p w:rsidR="006F49F7" w:rsidRPr="0026346F" w:rsidRDefault="006F49F7" w:rsidP="00583F7B">
      <w:pPr>
        <w:pStyle w:val="a3"/>
        <w:ind w:left="0" w:right="424" w:firstLine="284"/>
        <w:jc w:val="both"/>
      </w:pPr>
      <w:r w:rsidRPr="0026346F">
        <w:t>- проведение праздника «</w:t>
      </w:r>
      <w:proofErr w:type="spellStart"/>
      <w:r w:rsidRPr="0026346F">
        <w:t>Шежере</w:t>
      </w:r>
      <w:proofErr w:type="spellEnd"/>
      <w:r w:rsidRPr="0026346F">
        <w:t>», «Выпуск детей в школу».</w:t>
      </w:r>
    </w:p>
    <w:p w:rsidR="006F49F7" w:rsidRPr="0026346F" w:rsidRDefault="006F49F7" w:rsidP="00583F7B">
      <w:pPr>
        <w:pStyle w:val="a3"/>
        <w:ind w:left="0" w:right="424" w:firstLine="284"/>
        <w:jc w:val="both"/>
      </w:pPr>
    </w:p>
    <w:p w:rsidR="00265CAB" w:rsidRDefault="006F49F7" w:rsidP="00583F7B">
      <w:pPr>
        <w:pStyle w:val="a3"/>
        <w:numPr>
          <w:ilvl w:val="0"/>
          <w:numId w:val="35"/>
        </w:numPr>
        <w:shd w:val="clear" w:color="auto" w:fill="FFFFFF"/>
        <w:ind w:left="0" w:right="424" w:firstLine="284"/>
        <w:jc w:val="both"/>
      </w:pPr>
      <w:r w:rsidRPr="00265CAB">
        <w:rPr>
          <w:b/>
          <w:color w:val="943634" w:themeColor="accent2" w:themeShade="BF"/>
        </w:rPr>
        <w:t>Внедрение инновационных форм дошкольного образования и воспитания</w:t>
      </w:r>
      <w:r w:rsidRPr="0026346F">
        <w:t>.</w:t>
      </w:r>
    </w:p>
    <w:p w:rsidR="00583F7B" w:rsidRDefault="00583F7B" w:rsidP="00583F7B">
      <w:pPr>
        <w:pStyle w:val="a3"/>
        <w:shd w:val="clear" w:color="auto" w:fill="FFFFFF"/>
        <w:ind w:left="284" w:right="424"/>
        <w:jc w:val="both"/>
      </w:pPr>
    </w:p>
    <w:p w:rsidR="006F49F7" w:rsidRPr="0026346F" w:rsidRDefault="006F49F7" w:rsidP="00583F7B">
      <w:pPr>
        <w:pStyle w:val="a3"/>
        <w:shd w:val="clear" w:color="auto" w:fill="FFFFFF"/>
        <w:ind w:left="0" w:right="424" w:firstLine="284"/>
        <w:jc w:val="both"/>
      </w:pPr>
      <w:r w:rsidRPr="0026346F">
        <w:t>Так приоритетными направлениями для развития инновационной деятельности детского сада были определены:</w:t>
      </w:r>
    </w:p>
    <w:p w:rsidR="006F49F7" w:rsidRPr="0026346F" w:rsidRDefault="006F49F7" w:rsidP="00583F7B">
      <w:pPr>
        <w:shd w:val="clear" w:color="auto" w:fill="FFFFFF"/>
        <w:ind w:right="424" w:firstLine="284"/>
      </w:pPr>
      <w:r w:rsidRPr="0026346F">
        <w:t xml:space="preserve">1 Внедрение в воспитательно-образовательный процесс </w:t>
      </w:r>
      <w:proofErr w:type="spellStart"/>
      <w:r w:rsidRPr="0026346F">
        <w:t>здоровьесберегающих</w:t>
      </w:r>
      <w:proofErr w:type="spellEnd"/>
      <w:r w:rsidRPr="0026346F">
        <w:t xml:space="preserve"> технологий.</w:t>
      </w:r>
    </w:p>
    <w:p w:rsidR="006F49F7" w:rsidRPr="0026346F" w:rsidRDefault="006F49F7" w:rsidP="00583F7B">
      <w:pPr>
        <w:shd w:val="clear" w:color="auto" w:fill="FFFFFF"/>
        <w:ind w:right="424" w:firstLine="284"/>
      </w:pPr>
      <w:r w:rsidRPr="0026346F">
        <w:t>2 Игровые технологии.</w:t>
      </w:r>
    </w:p>
    <w:p w:rsidR="006F49F7" w:rsidRPr="0026346F" w:rsidRDefault="006F49F7" w:rsidP="00583F7B">
      <w:pPr>
        <w:shd w:val="clear" w:color="auto" w:fill="FFFFFF"/>
        <w:ind w:right="424" w:firstLine="284"/>
      </w:pPr>
      <w:r w:rsidRPr="0026346F">
        <w:t>3 Использование метода образовательных проектов.</w:t>
      </w:r>
    </w:p>
    <w:p w:rsidR="006F49F7" w:rsidRPr="0026346F" w:rsidRDefault="006F49F7" w:rsidP="00583F7B">
      <w:pPr>
        <w:shd w:val="clear" w:color="auto" w:fill="FFFFFF"/>
        <w:ind w:right="424" w:firstLine="284"/>
      </w:pPr>
      <w:r w:rsidRPr="0026346F">
        <w:t>4 Детское исследование.</w:t>
      </w:r>
    </w:p>
    <w:p w:rsidR="006F49F7" w:rsidRPr="0026346F" w:rsidRDefault="006F49F7" w:rsidP="00583F7B">
      <w:pPr>
        <w:shd w:val="clear" w:color="auto" w:fill="FFFFFF"/>
        <w:ind w:right="424" w:firstLine="284"/>
      </w:pPr>
      <w:r w:rsidRPr="0026346F">
        <w:t>5. Моделирование как метод обучения детей дошкольного возраста.</w:t>
      </w:r>
    </w:p>
    <w:p w:rsidR="006F49F7" w:rsidRPr="0026346F" w:rsidRDefault="006F49F7" w:rsidP="00583F7B">
      <w:pPr>
        <w:shd w:val="clear" w:color="auto" w:fill="FFFFFF"/>
        <w:ind w:right="424" w:firstLine="284"/>
      </w:pPr>
      <w:r w:rsidRPr="0026346F">
        <w:t>6.ИКТ для развития дошкольников.</w:t>
      </w:r>
    </w:p>
    <w:p w:rsidR="006F49F7" w:rsidRPr="0026346F" w:rsidRDefault="006F49F7" w:rsidP="00583F7B">
      <w:pPr>
        <w:pStyle w:val="c38"/>
        <w:shd w:val="clear" w:color="auto" w:fill="FFFFFF"/>
        <w:spacing w:before="0" w:beforeAutospacing="0" w:after="0" w:afterAutospacing="0"/>
        <w:ind w:right="424" w:firstLine="284"/>
        <w:rPr>
          <w:shd w:val="clear" w:color="auto" w:fill="FFFFFF"/>
        </w:rPr>
      </w:pPr>
      <w:r w:rsidRPr="0026346F">
        <w:rPr>
          <w:shd w:val="clear" w:color="auto" w:fill="FFFFFF"/>
        </w:rPr>
        <w:t xml:space="preserve">Главная задача любого дошкольного учреждения – охрана жизни и здоровья воспитанников. Именно этому направлению уделяем большое внимание. Стала потребность включения в процесс физического воспитания дошкольников оздоровительных технологий. Данная технология нацелена на достижение </w:t>
      </w:r>
      <w:proofErr w:type="gramStart"/>
      <w:r w:rsidRPr="0026346F">
        <w:rPr>
          <w:shd w:val="clear" w:color="auto" w:fill="FFFFFF"/>
        </w:rPr>
        <w:t>динамичного</w:t>
      </w:r>
      <w:proofErr w:type="gramEnd"/>
      <w:r w:rsidRPr="0026346F">
        <w:rPr>
          <w:shd w:val="clear" w:color="auto" w:fill="FFFFFF"/>
        </w:rPr>
        <w:t xml:space="preserve">, и вместе с тем устойчивого к болезнетворным и экстремальным воздействиям на детский организм. Для каждого ребенка </w:t>
      </w:r>
      <w:r w:rsidRPr="0026346F">
        <w:rPr>
          <w:shd w:val="clear" w:color="auto" w:fill="FFFFFF"/>
        </w:rPr>
        <w:lastRenderedPageBreak/>
        <w:t>определялись исходные параметры его физического развития, двигательной подготовленности. Большое внимание уделяем двигательной активности в течени</w:t>
      </w:r>
      <w:proofErr w:type="gramStart"/>
      <w:r w:rsidRPr="0026346F">
        <w:rPr>
          <w:shd w:val="clear" w:color="auto" w:fill="FFFFFF"/>
        </w:rPr>
        <w:t>и</w:t>
      </w:r>
      <w:proofErr w:type="gramEnd"/>
      <w:r w:rsidRPr="0026346F">
        <w:rPr>
          <w:shd w:val="clear" w:color="auto" w:fill="FFFFFF"/>
        </w:rPr>
        <w:t xml:space="preserve"> всего дня. </w:t>
      </w:r>
    </w:p>
    <w:p w:rsidR="006F49F7" w:rsidRPr="0026346F" w:rsidRDefault="006F49F7" w:rsidP="00583F7B">
      <w:pPr>
        <w:pStyle w:val="c38"/>
        <w:shd w:val="clear" w:color="auto" w:fill="FFFFFF"/>
        <w:spacing w:before="0" w:beforeAutospacing="0" w:after="0" w:afterAutospacing="0"/>
        <w:ind w:right="424" w:firstLine="284"/>
        <w:rPr>
          <w:rFonts w:ascii="Calibri" w:hAnsi="Calibri"/>
          <w:b/>
          <w:color w:val="000000"/>
        </w:rPr>
      </w:pPr>
      <w:r w:rsidRPr="0026346F">
        <w:rPr>
          <w:rStyle w:val="c31"/>
          <w:b/>
          <w:bCs/>
          <w:color w:val="000000"/>
        </w:rPr>
        <w:t xml:space="preserve">Виды </w:t>
      </w:r>
      <w:proofErr w:type="spellStart"/>
      <w:r w:rsidRPr="0026346F">
        <w:rPr>
          <w:rStyle w:val="c31"/>
          <w:b/>
          <w:bCs/>
          <w:color w:val="000000"/>
        </w:rPr>
        <w:t>здоровьесберегающих</w:t>
      </w:r>
      <w:proofErr w:type="spellEnd"/>
      <w:r w:rsidRPr="0026346F">
        <w:rPr>
          <w:rStyle w:val="c31"/>
          <w:b/>
          <w:bCs/>
          <w:color w:val="000000"/>
        </w:rPr>
        <w:t xml:space="preserve"> технологий в ДОУ:</w:t>
      </w:r>
    </w:p>
    <w:p w:rsidR="006F49F7" w:rsidRPr="0026346F" w:rsidRDefault="006F49F7" w:rsidP="00583F7B">
      <w:pPr>
        <w:pStyle w:val="c1"/>
        <w:shd w:val="clear" w:color="auto" w:fill="FFFFFF"/>
        <w:spacing w:before="0" w:beforeAutospacing="0" w:after="0" w:afterAutospacing="0"/>
        <w:ind w:right="424" w:firstLine="284"/>
        <w:jc w:val="both"/>
        <w:rPr>
          <w:rFonts w:ascii="Calibri" w:hAnsi="Calibri"/>
          <w:color w:val="000000"/>
        </w:rPr>
      </w:pPr>
      <w:r w:rsidRPr="0026346F">
        <w:rPr>
          <w:rStyle w:val="c23"/>
          <w:color w:val="000000"/>
        </w:rPr>
        <w:t> · медико-профилактические;</w:t>
      </w:r>
    </w:p>
    <w:p w:rsidR="006F49F7" w:rsidRPr="0026346F" w:rsidRDefault="006F49F7" w:rsidP="00583F7B">
      <w:pPr>
        <w:pStyle w:val="c1"/>
        <w:shd w:val="clear" w:color="auto" w:fill="FFFFFF"/>
        <w:spacing w:before="0" w:beforeAutospacing="0" w:after="0" w:afterAutospacing="0"/>
        <w:ind w:right="424" w:firstLine="284"/>
        <w:jc w:val="both"/>
        <w:rPr>
          <w:rFonts w:ascii="Calibri" w:hAnsi="Calibri"/>
          <w:color w:val="000000"/>
        </w:rPr>
      </w:pPr>
      <w:r w:rsidRPr="0026346F">
        <w:rPr>
          <w:rStyle w:val="c23"/>
          <w:color w:val="000000"/>
        </w:rPr>
        <w:t> · физкультурно-оздоровительные;</w:t>
      </w:r>
    </w:p>
    <w:p w:rsidR="006F49F7" w:rsidRPr="0026346F" w:rsidRDefault="006F49F7" w:rsidP="00583F7B">
      <w:pPr>
        <w:pStyle w:val="c14"/>
        <w:shd w:val="clear" w:color="auto" w:fill="FFFFFF"/>
        <w:spacing w:before="0" w:beforeAutospacing="0" w:after="0" w:afterAutospacing="0"/>
        <w:ind w:right="424" w:firstLine="284"/>
        <w:rPr>
          <w:rFonts w:ascii="Calibri" w:hAnsi="Calibri"/>
          <w:color w:val="000000"/>
        </w:rPr>
      </w:pPr>
      <w:r w:rsidRPr="0026346F">
        <w:rPr>
          <w:rStyle w:val="c23"/>
          <w:color w:val="000000"/>
        </w:rPr>
        <w:t> · технологии обеспечения социально-психологического благополучия ребенка;</w:t>
      </w:r>
    </w:p>
    <w:p w:rsidR="006F49F7" w:rsidRPr="0026346F" w:rsidRDefault="006F49F7" w:rsidP="00583F7B">
      <w:pPr>
        <w:pStyle w:val="c1"/>
        <w:shd w:val="clear" w:color="auto" w:fill="FFFFFF"/>
        <w:spacing w:before="0" w:beforeAutospacing="0" w:after="0" w:afterAutospacing="0"/>
        <w:ind w:right="424" w:firstLine="284"/>
        <w:jc w:val="both"/>
        <w:rPr>
          <w:rFonts w:ascii="Calibri" w:hAnsi="Calibri"/>
          <w:color w:val="000000"/>
        </w:rPr>
      </w:pPr>
      <w:r w:rsidRPr="0026346F">
        <w:rPr>
          <w:rStyle w:val="c23"/>
          <w:color w:val="000000"/>
        </w:rPr>
        <w:t xml:space="preserve"> · </w:t>
      </w:r>
      <w:proofErr w:type="spellStart"/>
      <w:r w:rsidRPr="0026346F">
        <w:rPr>
          <w:rStyle w:val="c23"/>
          <w:color w:val="000000"/>
        </w:rPr>
        <w:t>валеологического</w:t>
      </w:r>
      <w:proofErr w:type="spellEnd"/>
      <w:r w:rsidRPr="0026346F">
        <w:rPr>
          <w:rStyle w:val="c23"/>
          <w:color w:val="000000"/>
        </w:rPr>
        <w:t xml:space="preserve"> просвещения родителей.</w:t>
      </w:r>
    </w:p>
    <w:p w:rsidR="006F49F7" w:rsidRPr="0026346F" w:rsidRDefault="006F49F7" w:rsidP="00583F7B">
      <w:pPr>
        <w:pStyle w:val="c1"/>
        <w:shd w:val="clear" w:color="auto" w:fill="FFFFFF"/>
        <w:spacing w:before="0" w:beforeAutospacing="0" w:after="0" w:afterAutospacing="0"/>
        <w:ind w:right="424" w:firstLine="284"/>
        <w:rPr>
          <w:shd w:val="clear" w:color="auto" w:fill="FFFFFF" w:themeFill="background1"/>
        </w:rPr>
      </w:pPr>
      <w:r w:rsidRPr="0026346F">
        <w:rPr>
          <w:b/>
          <w:shd w:val="clear" w:color="auto" w:fill="FFFFFF" w:themeFill="background1"/>
        </w:rPr>
        <w:t>Игровая педагогическая технология</w:t>
      </w:r>
      <w:r w:rsidRPr="0026346F">
        <w:rPr>
          <w:shd w:val="clear" w:color="auto" w:fill="FFFFFF" w:themeFill="background1"/>
        </w:rPr>
        <w:t xml:space="preserve"> – организация педагогического процесса в форме различных педагогических игр. </w:t>
      </w:r>
    </w:p>
    <w:p w:rsidR="006F49F7" w:rsidRPr="0026346F" w:rsidRDefault="006F49F7" w:rsidP="00583F7B">
      <w:pPr>
        <w:shd w:val="clear" w:color="auto" w:fill="FFFFFF" w:themeFill="background1"/>
        <w:ind w:right="424" w:firstLine="284"/>
        <w:rPr>
          <w:i/>
        </w:rPr>
      </w:pPr>
      <w:r w:rsidRPr="0026346F">
        <w:rPr>
          <w:rStyle w:val="ae"/>
          <w:bCs/>
          <w:i w:val="0"/>
          <w:shd w:val="clear" w:color="auto" w:fill="FFFFFF" w:themeFill="background1"/>
        </w:rPr>
        <w:t>Главный компонент игровой технологии – непосредственное и систематическое общение педагога и детей.</w:t>
      </w:r>
    </w:p>
    <w:p w:rsidR="006F49F7" w:rsidRPr="0026346F" w:rsidRDefault="006F49F7" w:rsidP="00583F7B">
      <w:pPr>
        <w:pStyle w:val="1"/>
        <w:shd w:val="clear" w:color="auto" w:fill="FFFFFF"/>
        <w:spacing w:before="0"/>
        <w:ind w:right="424" w:firstLine="284"/>
        <w:rPr>
          <w:rFonts w:ascii="Times New Roman" w:hAnsi="Times New Roman" w:cs="Times New Roman"/>
          <w:bCs w:val="0"/>
          <w:color w:val="auto"/>
          <w:sz w:val="24"/>
          <w:szCs w:val="24"/>
        </w:rPr>
      </w:pPr>
      <w:r w:rsidRPr="0026346F">
        <w:rPr>
          <w:rFonts w:ascii="Times New Roman" w:hAnsi="Times New Roman" w:cs="Times New Roman"/>
          <w:bCs w:val="0"/>
          <w:color w:val="auto"/>
          <w:sz w:val="24"/>
          <w:szCs w:val="24"/>
        </w:rPr>
        <w:t>Проектный метод в деятельности ДОУ.</w:t>
      </w:r>
    </w:p>
    <w:p w:rsidR="006F49F7" w:rsidRPr="0026346F" w:rsidRDefault="006F49F7" w:rsidP="00583F7B">
      <w:pPr>
        <w:shd w:val="clear" w:color="auto" w:fill="FFFFFF" w:themeFill="background1"/>
        <w:ind w:right="424" w:firstLine="284"/>
        <w:jc w:val="both"/>
      </w:pPr>
      <w:r w:rsidRPr="0026346F">
        <w:rPr>
          <w:shd w:val="clear" w:color="auto" w:fill="FFFFFF"/>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w:t>
      </w:r>
    </w:p>
    <w:p w:rsidR="006F49F7" w:rsidRPr="0026346F" w:rsidRDefault="006F49F7" w:rsidP="00583F7B">
      <w:pPr>
        <w:ind w:right="424" w:firstLine="284"/>
        <w:rPr>
          <w:b/>
        </w:rPr>
      </w:pPr>
      <w:r w:rsidRPr="0026346F">
        <w:rPr>
          <w:b/>
        </w:rPr>
        <w:t>Детское исследование как метод обучения.</w:t>
      </w:r>
    </w:p>
    <w:p w:rsidR="006F49F7" w:rsidRPr="0026346F" w:rsidRDefault="006F49F7" w:rsidP="00583F7B">
      <w:pPr>
        <w:ind w:right="424" w:firstLine="284"/>
        <w:jc w:val="both"/>
        <w:rPr>
          <w:shd w:val="clear" w:color="auto" w:fill="FFFFFF" w:themeFill="background1"/>
        </w:rPr>
      </w:pPr>
      <w:r w:rsidRPr="0026346F">
        <w:rPr>
          <w:shd w:val="clear" w:color="auto" w:fill="FFFFFF"/>
        </w:rPr>
        <w:t>Использование метода исследования в образовательной деятельности дошкольного учреждения как метода интегративного обучения дошкольников позволяет значительно повысить самостоятельную активность детей, потребность в получении</w:t>
      </w:r>
      <w:r w:rsidRPr="0026346F">
        <w:rPr>
          <w:rFonts w:ascii="Arial" w:hAnsi="Arial" w:cs="Arial"/>
          <w:color w:val="333333"/>
          <w:shd w:val="clear" w:color="auto" w:fill="FFFFFF"/>
        </w:rPr>
        <w:t xml:space="preserve"> </w:t>
      </w:r>
      <w:r w:rsidRPr="0026346F">
        <w:rPr>
          <w:shd w:val="clear" w:color="auto" w:fill="FFFFFF"/>
        </w:rPr>
        <w:t>новых знаний и новой информации, развить творческие способности, умение применять полученные знания на практике.</w:t>
      </w:r>
    </w:p>
    <w:p w:rsidR="006F49F7" w:rsidRPr="0026346F" w:rsidRDefault="006F49F7" w:rsidP="00583F7B">
      <w:pPr>
        <w:ind w:right="424" w:firstLine="284"/>
        <w:rPr>
          <w:b/>
          <w:shd w:val="clear" w:color="auto" w:fill="FFFFFF" w:themeFill="background1"/>
        </w:rPr>
      </w:pPr>
      <w:r w:rsidRPr="0026346F">
        <w:rPr>
          <w:b/>
        </w:rPr>
        <w:t>Моделирование как метод обучения детей дошкольного возраста.</w:t>
      </w:r>
    </w:p>
    <w:p w:rsidR="006F49F7" w:rsidRPr="0026346F" w:rsidRDefault="006F49F7" w:rsidP="00583F7B">
      <w:pPr>
        <w:ind w:right="424" w:firstLine="284"/>
        <w:rPr>
          <w:shd w:val="clear" w:color="auto" w:fill="FFFFFF" w:themeFill="background1"/>
        </w:rPr>
      </w:pPr>
      <w:r w:rsidRPr="0026346F">
        <w:rPr>
          <w:shd w:val="clear" w:color="auto" w:fill="FFFFFF"/>
        </w:rPr>
        <w:t xml:space="preserve">Метод моделирования, разработанный Д. Б. </w:t>
      </w:r>
      <w:proofErr w:type="spellStart"/>
      <w:r w:rsidRPr="0026346F">
        <w:rPr>
          <w:shd w:val="clear" w:color="auto" w:fill="FFFFFF"/>
        </w:rPr>
        <w:t>Элькониным</w:t>
      </w:r>
      <w:proofErr w:type="spellEnd"/>
      <w:r w:rsidRPr="0026346F">
        <w:rPr>
          <w:shd w:val="clear" w:color="auto" w:fill="FFFFFF"/>
        </w:rPr>
        <w:t xml:space="preserve">, Л. А. </w:t>
      </w:r>
      <w:proofErr w:type="spellStart"/>
      <w:r w:rsidRPr="0026346F">
        <w:rPr>
          <w:shd w:val="clear" w:color="auto" w:fill="FFFFFF"/>
        </w:rPr>
        <w:t>Венгером</w:t>
      </w:r>
      <w:proofErr w:type="spellEnd"/>
      <w:r w:rsidRPr="0026346F">
        <w:rPr>
          <w:shd w:val="clear" w:color="auto" w:fill="FFFFFF"/>
        </w:rPr>
        <w:t>, Н. А. Ветлугиной,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6F49F7" w:rsidRPr="0026346F" w:rsidRDefault="006F49F7" w:rsidP="00583F7B">
      <w:pPr>
        <w:shd w:val="clear" w:color="auto" w:fill="FFFFFF"/>
        <w:ind w:right="424" w:firstLine="284"/>
        <w:rPr>
          <w:b/>
        </w:rPr>
      </w:pPr>
      <w:r w:rsidRPr="0026346F">
        <w:rPr>
          <w:b/>
        </w:rPr>
        <w:t>ИКТ для развития дошкольников.</w:t>
      </w:r>
    </w:p>
    <w:p w:rsidR="006F49F7" w:rsidRPr="0026346F" w:rsidRDefault="006F49F7" w:rsidP="00583F7B">
      <w:pPr>
        <w:ind w:right="424" w:firstLine="284"/>
      </w:pPr>
      <w:r w:rsidRPr="0026346F">
        <w:rPr>
          <w:shd w:val="clear" w:color="auto" w:fill="FFFFFF" w:themeFill="background1"/>
        </w:rPr>
        <w:t>Одним из наиболее актуальных направлений в современных игровых технологиях являются информационные компьютерные технологии:</w:t>
      </w:r>
    </w:p>
    <w:p w:rsidR="006F49F7" w:rsidRPr="0026346F" w:rsidRDefault="006F49F7" w:rsidP="00583F7B">
      <w:pPr>
        <w:ind w:right="424" w:firstLine="284"/>
      </w:pPr>
      <w:r w:rsidRPr="0026346F">
        <w:t>-глобальной сети интернет,</w:t>
      </w:r>
    </w:p>
    <w:p w:rsidR="006F49F7" w:rsidRPr="0026346F" w:rsidRDefault="006F49F7" w:rsidP="00583F7B">
      <w:pPr>
        <w:ind w:right="424" w:firstLine="284"/>
      </w:pPr>
      <w:r w:rsidRPr="0026346F">
        <w:t>-использование компьютера для ведения документации,</w:t>
      </w:r>
    </w:p>
    <w:p w:rsidR="006F49F7" w:rsidRPr="0026346F" w:rsidRDefault="006F49F7" w:rsidP="00583F7B">
      <w:pPr>
        <w:ind w:right="424" w:firstLine="284"/>
      </w:pPr>
      <w:r w:rsidRPr="0026346F">
        <w:t xml:space="preserve">-использование </w:t>
      </w:r>
      <w:proofErr w:type="spellStart"/>
      <w:r w:rsidRPr="0026346F">
        <w:t>мультимедийных</w:t>
      </w:r>
      <w:proofErr w:type="spellEnd"/>
      <w:r w:rsidRPr="0026346F">
        <w:t xml:space="preserve"> презентация,</w:t>
      </w:r>
    </w:p>
    <w:p w:rsidR="006F49F7" w:rsidRPr="0026346F" w:rsidRDefault="006F49F7" w:rsidP="00265CAB">
      <w:pPr>
        <w:ind w:right="424" w:firstLine="284"/>
      </w:pPr>
      <w:r w:rsidRPr="0026346F">
        <w:t>-использование развивающих компьютерных программ.</w:t>
      </w:r>
    </w:p>
    <w:p w:rsidR="006F49F7" w:rsidRDefault="006F49F7" w:rsidP="006F49F7">
      <w:pPr>
        <w:pStyle w:val="a3"/>
        <w:spacing w:after="200" w:line="276" w:lineRule="auto"/>
        <w:ind w:left="0"/>
        <w:jc w:val="both"/>
        <w:rPr>
          <w:b/>
        </w:rPr>
      </w:pPr>
    </w:p>
    <w:p w:rsidR="006F49F7" w:rsidRDefault="006F49F7" w:rsidP="00583F7B">
      <w:pPr>
        <w:pStyle w:val="a3"/>
        <w:numPr>
          <w:ilvl w:val="0"/>
          <w:numId w:val="35"/>
        </w:numPr>
        <w:spacing w:after="200" w:line="276" w:lineRule="auto"/>
        <w:ind w:left="0" w:firstLine="0"/>
        <w:jc w:val="both"/>
        <w:rPr>
          <w:b/>
          <w:color w:val="943634" w:themeColor="accent2" w:themeShade="BF"/>
        </w:rPr>
      </w:pPr>
      <w:r w:rsidRPr="00583F7B">
        <w:rPr>
          <w:b/>
          <w:color w:val="943634" w:themeColor="accent2" w:themeShade="BF"/>
        </w:rPr>
        <w:t xml:space="preserve">Дополнительное  образование детей:   </w:t>
      </w:r>
    </w:p>
    <w:p w:rsidR="00583F7B" w:rsidRPr="0026346F" w:rsidRDefault="00583F7B" w:rsidP="00583F7B">
      <w:pPr>
        <w:pStyle w:val="a3"/>
        <w:shd w:val="clear" w:color="auto" w:fill="FFFFFF"/>
        <w:ind w:left="0" w:right="605" w:firstLine="426"/>
        <w:jc w:val="both"/>
      </w:pPr>
      <w:r w:rsidRPr="0026346F">
        <w:t>На протяжении всего учебного года в детском саду предоставлялись платные образовательные услуги. Родители, по своему желанию,  могли выбирать  из 5 кружков разной направленности. Педагоги, которые вели кружки, работали добросовестно, творчески в течение всего учебного года.</w:t>
      </w:r>
    </w:p>
    <w:tbl>
      <w:tblPr>
        <w:tblStyle w:val="a7"/>
        <w:tblW w:w="9747" w:type="dxa"/>
        <w:tblLook w:val="04A0"/>
      </w:tblPr>
      <w:tblGrid>
        <w:gridCol w:w="1951"/>
        <w:gridCol w:w="3666"/>
        <w:gridCol w:w="1437"/>
        <w:gridCol w:w="2693"/>
      </w:tblGrid>
      <w:tr w:rsidR="006F49F7" w:rsidRPr="0026346F" w:rsidTr="004B4F2E">
        <w:trPr>
          <w:trHeight w:val="363"/>
        </w:trPr>
        <w:tc>
          <w:tcPr>
            <w:tcW w:w="1951" w:type="dxa"/>
          </w:tcPr>
          <w:p w:rsidR="006F49F7" w:rsidRPr="0026346F" w:rsidRDefault="006F49F7" w:rsidP="004B4F2E">
            <w:pPr>
              <w:jc w:val="center"/>
              <w:rPr>
                <w:b/>
              </w:rPr>
            </w:pPr>
            <w:r w:rsidRPr="0026346F">
              <w:rPr>
                <w:b/>
              </w:rPr>
              <w:t>Наименование кружка</w:t>
            </w:r>
          </w:p>
        </w:tc>
        <w:tc>
          <w:tcPr>
            <w:tcW w:w="3666" w:type="dxa"/>
          </w:tcPr>
          <w:p w:rsidR="006F49F7" w:rsidRPr="0026346F" w:rsidRDefault="006F49F7" w:rsidP="004B4F2E">
            <w:pPr>
              <w:jc w:val="center"/>
              <w:rPr>
                <w:b/>
              </w:rPr>
            </w:pPr>
            <w:r w:rsidRPr="0026346F">
              <w:rPr>
                <w:b/>
              </w:rPr>
              <w:t>Цель и направление кружка (студии и т.д.)</w:t>
            </w:r>
          </w:p>
        </w:tc>
        <w:tc>
          <w:tcPr>
            <w:tcW w:w="1437" w:type="dxa"/>
          </w:tcPr>
          <w:p w:rsidR="006F49F7" w:rsidRPr="0026346F" w:rsidRDefault="006F49F7" w:rsidP="004B4F2E">
            <w:pPr>
              <w:jc w:val="center"/>
              <w:rPr>
                <w:b/>
              </w:rPr>
            </w:pPr>
            <w:r w:rsidRPr="0026346F">
              <w:rPr>
                <w:b/>
              </w:rPr>
              <w:t>Охват детей</w:t>
            </w:r>
          </w:p>
        </w:tc>
        <w:tc>
          <w:tcPr>
            <w:tcW w:w="2693" w:type="dxa"/>
          </w:tcPr>
          <w:p w:rsidR="006F49F7" w:rsidRPr="0026346F" w:rsidRDefault="006F49F7" w:rsidP="004B4F2E">
            <w:pPr>
              <w:jc w:val="center"/>
              <w:rPr>
                <w:b/>
              </w:rPr>
            </w:pPr>
            <w:r w:rsidRPr="0026346F">
              <w:rPr>
                <w:b/>
              </w:rPr>
              <w:t>Сумма, заработанная за год работы кружка</w:t>
            </w:r>
          </w:p>
        </w:tc>
      </w:tr>
      <w:tr w:rsidR="006F49F7" w:rsidRPr="0026346F" w:rsidTr="004B4F2E">
        <w:trPr>
          <w:trHeight w:val="331"/>
        </w:trPr>
        <w:tc>
          <w:tcPr>
            <w:tcW w:w="1951" w:type="dxa"/>
          </w:tcPr>
          <w:p w:rsidR="006F49F7" w:rsidRPr="0026346F" w:rsidRDefault="006F49F7" w:rsidP="004B4F2E">
            <w:pPr>
              <w:jc w:val="both"/>
            </w:pPr>
            <w:r w:rsidRPr="0026346F">
              <w:t>«</w:t>
            </w:r>
            <w:proofErr w:type="spellStart"/>
            <w:r w:rsidRPr="0026346F">
              <w:t>Капитошки</w:t>
            </w:r>
            <w:proofErr w:type="spellEnd"/>
            <w:r w:rsidRPr="0026346F">
              <w:t xml:space="preserve">» </w:t>
            </w:r>
          </w:p>
        </w:tc>
        <w:tc>
          <w:tcPr>
            <w:tcW w:w="3666" w:type="dxa"/>
          </w:tcPr>
          <w:p w:rsidR="006F49F7" w:rsidRPr="0026346F" w:rsidRDefault="006F49F7" w:rsidP="004B4F2E">
            <w:pPr>
              <w:jc w:val="both"/>
            </w:pPr>
            <w:r w:rsidRPr="0026346F">
              <w:t>Обучение ритмике, танцы</w:t>
            </w:r>
          </w:p>
        </w:tc>
        <w:tc>
          <w:tcPr>
            <w:tcW w:w="1437" w:type="dxa"/>
          </w:tcPr>
          <w:p w:rsidR="006F49F7" w:rsidRPr="0026346F" w:rsidRDefault="006F49F7" w:rsidP="004B4F2E">
            <w:pPr>
              <w:jc w:val="both"/>
              <w:rPr>
                <w:b/>
              </w:rPr>
            </w:pPr>
            <w:r w:rsidRPr="0026346F">
              <w:rPr>
                <w:b/>
              </w:rPr>
              <w:t>54</w:t>
            </w:r>
          </w:p>
        </w:tc>
        <w:tc>
          <w:tcPr>
            <w:tcW w:w="2693" w:type="dxa"/>
          </w:tcPr>
          <w:p w:rsidR="006F49F7" w:rsidRPr="0026346F" w:rsidRDefault="006F49F7" w:rsidP="004B4F2E">
            <w:pPr>
              <w:jc w:val="both"/>
              <w:rPr>
                <w:b/>
              </w:rPr>
            </w:pPr>
            <w:r w:rsidRPr="0026346F">
              <w:rPr>
                <w:b/>
              </w:rPr>
              <w:t>93100</w:t>
            </w:r>
          </w:p>
        </w:tc>
      </w:tr>
      <w:tr w:rsidR="006F49F7" w:rsidRPr="0026346F" w:rsidTr="004B4F2E">
        <w:trPr>
          <w:trHeight w:val="331"/>
        </w:trPr>
        <w:tc>
          <w:tcPr>
            <w:tcW w:w="1951" w:type="dxa"/>
          </w:tcPr>
          <w:p w:rsidR="006F49F7" w:rsidRPr="0026346F" w:rsidRDefault="006F49F7" w:rsidP="004B4F2E">
            <w:pPr>
              <w:jc w:val="both"/>
            </w:pPr>
            <w:r w:rsidRPr="0026346F">
              <w:t>«</w:t>
            </w:r>
            <w:proofErr w:type="spellStart"/>
            <w:r w:rsidRPr="0026346F">
              <w:t>Букварёнок</w:t>
            </w:r>
            <w:proofErr w:type="spellEnd"/>
            <w:r w:rsidRPr="0026346F">
              <w:t>»</w:t>
            </w:r>
          </w:p>
        </w:tc>
        <w:tc>
          <w:tcPr>
            <w:tcW w:w="3666" w:type="dxa"/>
          </w:tcPr>
          <w:p w:rsidR="006F49F7" w:rsidRPr="0026346F" w:rsidRDefault="006F49F7" w:rsidP="004B4F2E">
            <w:pPr>
              <w:jc w:val="both"/>
            </w:pPr>
            <w:r w:rsidRPr="0026346F">
              <w:t>Обучение грамоте</w:t>
            </w:r>
          </w:p>
        </w:tc>
        <w:tc>
          <w:tcPr>
            <w:tcW w:w="1437" w:type="dxa"/>
          </w:tcPr>
          <w:p w:rsidR="006F49F7" w:rsidRPr="0026346F" w:rsidRDefault="006F49F7" w:rsidP="004B4F2E">
            <w:pPr>
              <w:jc w:val="both"/>
              <w:rPr>
                <w:b/>
              </w:rPr>
            </w:pPr>
            <w:r w:rsidRPr="0026346F">
              <w:rPr>
                <w:b/>
              </w:rPr>
              <w:t>24</w:t>
            </w:r>
          </w:p>
        </w:tc>
        <w:tc>
          <w:tcPr>
            <w:tcW w:w="2693" w:type="dxa"/>
          </w:tcPr>
          <w:p w:rsidR="006F49F7" w:rsidRPr="0026346F" w:rsidRDefault="006F49F7" w:rsidP="004B4F2E">
            <w:pPr>
              <w:jc w:val="both"/>
              <w:rPr>
                <w:b/>
              </w:rPr>
            </w:pPr>
            <w:r w:rsidRPr="0026346F">
              <w:rPr>
                <w:b/>
              </w:rPr>
              <w:t>85250</w:t>
            </w:r>
          </w:p>
        </w:tc>
      </w:tr>
      <w:tr w:rsidR="006F49F7" w:rsidRPr="0026346F" w:rsidTr="004B4F2E">
        <w:trPr>
          <w:trHeight w:val="331"/>
        </w:trPr>
        <w:tc>
          <w:tcPr>
            <w:tcW w:w="1951" w:type="dxa"/>
          </w:tcPr>
          <w:p w:rsidR="006F49F7" w:rsidRPr="0026346F" w:rsidRDefault="006F49F7" w:rsidP="004B4F2E">
            <w:pPr>
              <w:jc w:val="both"/>
            </w:pPr>
            <w:r w:rsidRPr="0026346F">
              <w:t>«</w:t>
            </w:r>
            <w:proofErr w:type="spellStart"/>
            <w:r w:rsidRPr="0026346F">
              <w:t>Развивайка</w:t>
            </w:r>
            <w:proofErr w:type="spellEnd"/>
            <w:r w:rsidRPr="0026346F">
              <w:t xml:space="preserve">» </w:t>
            </w:r>
          </w:p>
        </w:tc>
        <w:tc>
          <w:tcPr>
            <w:tcW w:w="3666" w:type="dxa"/>
          </w:tcPr>
          <w:p w:rsidR="006F49F7" w:rsidRPr="0026346F" w:rsidRDefault="006F49F7" w:rsidP="004B4F2E">
            <w:pPr>
              <w:jc w:val="both"/>
            </w:pPr>
            <w:r w:rsidRPr="0026346F">
              <w:t>Обучение английскому языку</w:t>
            </w:r>
          </w:p>
        </w:tc>
        <w:tc>
          <w:tcPr>
            <w:tcW w:w="1437" w:type="dxa"/>
          </w:tcPr>
          <w:p w:rsidR="006F49F7" w:rsidRPr="0026346F" w:rsidRDefault="006F49F7" w:rsidP="004B4F2E">
            <w:pPr>
              <w:jc w:val="both"/>
              <w:rPr>
                <w:b/>
              </w:rPr>
            </w:pPr>
            <w:r w:rsidRPr="0026346F">
              <w:rPr>
                <w:b/>
              </w:rPr>
              <w:t>15</w:t>
            </w:r>
          </w:p>
        </w:tc>
        <w:tc>
          <w:tcPr>
            <w:tcW w:w="2693" w:type="dxa"/>
          </w:tcPr>
          <w:p w:rsidR="006F49F7" w:rsidRPr="0026346F" w:rsidRDefault="006F49F7" w:rsidP="004B4F2E">
            <w:pPr>
              <w:jc w:val="both"/>
              <w:rPr>
                <w:b/>
              </w:rPr>
            </w:pPr>
            <w:r w:rsidRPr="0026346F">
              <w:rPr>
                <w:b/>
              </w:rPr>
              <w:t>42200</w:t>
            </w:r>
          </w:p>
        </w:tc>
      </w:tr>
      <w:tr w:rsidR="006F49F7" w:rsidRPr="0026346F" w:rsidTr="004B4F2E">
        <w:trPr>
          <w:trHeight w:val="331"/>
        </w:trPr>
        <w:tc>
          <w:tcPr>
            <w:tcW w:w="1951" w:type="dxa"/>
          </w:tcPr>
          <w:p w:rsidR="006F49F7" w:rsidRPr="0026346F" w:rsidRDefault="006F49F7" w:rsidP="004B4F2E">
            <w:pPr>
              <w:jc w:val="both"/>
            </w:pPr>
            <w:r w:rsidRPr="0026346F">
              <w:t>«</w:t>
            </w:r>
            <w:r w:rsidRPr="0026346F">
              <w:rPr>
                <w:lang w:val="en-US"/>
              </w:rPr>
              <w:t>Smile Kids</w:t>
            </w:r>
            <w:r w:rsidRPr="0026346F">
              <w:t>»</w:t>
            </w:r>
          </w:p>
        </w:tc>
        <w:tc>
          <w:tcPr>
            <w:tcW w:w="3666" w:type="dxa"/>
          </w:tcPr>
          <w:p w:rsidR="006F49F7" w:rsidRPr="0026346F" w:rsidRDefault="006F49F7" w:rsidP="004B4F2E">
            <w:pPr>
              <w:jc w:val="both"/>
            </w:pPr>
            <w:r w:rsidRPr="0026346F">
              <w:t>Физическое развитие детей</w:t>
            </w:r>
          </w:p>
        </w:tc>
        <w:tc>
          <w:tcPr>
            <w:tcW w:w="1437" w:type="dxa"/>
          </w:tcPr>
          <w:p w:rsidR="006F49F7" w:rsidRPr="0026346F" w:rsidRDefault="006F49F7" w:rsidP="004B4F2E">
            <w:pPr>
              <w:jc w:val="both"/>
              <w:rPr>
                <w:b/>
              </w:rPr>
            </w:pPr>
            <w:r w:rsidRPr="0026346F">
              <w:rPr>
                <w:b/>
              </w:rPr>
              <w:t>19</w:t>
            </w:r>
          </w:p>
        </w:tc>
        <w:tc>
          <w:tcPr>
            <w:tcW w:w="2693" w:type="dxa"/>
          </w:tcPr>
          <w:p w:rsidR="006F49F7" w:rsidRPr="0026346F" w:rsidRDefault="006F49F7" w:rsidP="004B4F2E">
            <w:pPr>
              <w:jc w:val="both"/>
              <w:rPr>
                <w:b/>
              </w:rPr>
            </w:pPr>
            <w:r w:rsidRPr="0026346F">
              <w:rPr>
                <w:b/>
              </w:rPr>
              <w:t>22260</w:t>
            </w:r>
          </w:p>
        </w:tc>
      </w:tr>
      <w:tr w:rsidR="006F49F7" w:rsidRPr="0026346F" w:rsidTr="004B4F2E">
        <w:trPr>
          <w:trHeight w:val="331"/>
        </w:trPr>
        <w:tc>
          <w:tcPr>
            <w:tcW w:w="1951" w:type="dxa"/>
          </w:tcPr>
          <w:p w:rsidR="006F49F7" w:rsidRPr="0026346F" w:rsidRDefault="006F49F7" w:rsidP="004B4F2E">
            <w:pPr>
              <w:jc w:val="both"/>
            </w:pPr>
            <w:r w:rsidRPr="0026346F">
              <w:t>«Сюрприз»</w:t>
            </w:r>
          </w:p>
        </w:tc>
        <w:tc>
          <w:tcPr>
            <w:tcW w:w="3666" w:type="dxa"/>
          </w:tcPr>
          <w:p w:rsidR="006F49F7" w:rsidRPr="0026346F" w:rsidRDefault="006F49F7" w:rsidP="004B4F2E">
            <w:pPr>
              <w:jc w:val="both"/>
            </w:pPr>
            <w:r w:rsidRPr="0026346F">
              <w:t>Организация праздников</w:t>
            </w:r>
          </w:p>
        </w:tc>
        <w:tc>
          <w:tcPr>
            <w:tcW w:w="1437" w:type="dxa"/>
          </w:tcPr>
          <w:p w:rsidR="006F49F7" w:rsidRPr="0026346F" w:rsidRDefault="006F49F7" w:rsidP="004B4F2E">
            <w:pPr>
              <w:jc w:val="both"/>
              <w:rPr>
                <w:b/>
              </w:rPr>
            </w:pPr>
            <w:r w:rsidRPr="0026346F">
              <w:rPr>
                <w:b/>
              </w:rPr>
              <w:t xml:space="preserve">по запросу </w:t>
            </w:r>
          </w:p>
        </w:tc>
        <w:tc>
          <w:tcPr>
            <w:tcW w:w="2693" w:type="dxa"/>
          </w:tcPr>
          <w:p w:rsidR="006F49F7" w:rsidRPr="0026346F" w:rsidRDefault="006F49F7" w:rsidP="004B4F2E">
            <w:pPr>
              <w:jc w:val="both"/>
              <w:rPr>
                <w:b/>
              </w:rPr>
            </w:pPr>
            <w:r w:rsidRPr="0026346F">
              <w:rPr>
                <w:b/>
              </w:rPr>
              <w:t>1200</w:t>
            </w:r>
          </w:p>
        </w:tc>
      </w:tr>
    </w:tbl>
    <w:p w:rsidR="006F49F7" w:rsidRPr="0026346F" w:rsidRDefault="006F49F7" w:rsidP="006F49F7"/>
    <w:p w:rsidR="006F49F7" w:rsidRPr="0026346F" w:rsidRDefault="006F49F7" w:rsidP="006F49F7">
      <w:pPr>
        <w:shd w:val="clear" w:color="auto" w:fill="FFFFFF"/>
        <w:ind w:right="605" w:firstLine="900"/>
      </w:pPr>
    </w:p>
    <w:p w:rsidR="00A56FB5" w:rsidRDefault="00A56FB5" w:rsidP="00583F7B">
      <w:pPr>
        <w:shd w:val="clear" w:color="auto" w:fill="FFFFFF"/>
        <w:tabs>
          <w:tab w:val="left" w:pos="10065"/>
        </w:tabs>
        <w:ind w:right="-1" w:firstLine="284"/>
        <w:rPr>
          <w:b/>
        </w:rPr>
      </w:pPr>
    </w:p>
    <w:p w:rsidR="006F49F7" w:rsidRPr="0026346F" w:rsidRDefault="006F49F7" w:rsidP="00583F7B">
      <w:pPr>
        <w:shd w:val="clear" w:color="auto" w:fill="FFFFFF"/>
        <w:tabs>
          <w:tab w:val="left" w:pos="10065"/>
        </w:tabs>
        <w:ind w:right="-1" w:firstLine="284"/>
      </w:pPr>
      <w:r w:rsidRPr="00583F7B">
        <w:rPr>
          <w:b/>
        </w:rPr>
        <w:lastRenderedPageBreak/>
        <w:t xml:space="preserve">Из  выше изложенного можно сделать вывод: </w:t>
      </w:r>
      <w:r w:rsidRPr="00583F7B">
        <w:rPr>
          <w:b/>
        </w:rPr>
        <w:br/>
      </w:r>
      <w:r w:rsidRPr="0026346F">
        <w:t xml:space="preserve">1. В ДОУ созданы все условия для всестороннего развития детей дошкольного возраста, эффективной работы педагогического коллектива. </w:t>
      </w:r>
      <w:r w:rsidRPr="0026346F">
        <w:br/>
        <w:t xml:space="preserve">2. Задачи воспитательно-образовательной работы в 2015-2016 учебном году реализованы, план воспитательно-образовательной работы выполнен. </w:t>
      </w:r>
      <w:r w:rsidRPr="0026346F">
        <w:br/>
        <w:t xml:space="preserve">3. Выявлены положительные результаты развития детей, достижение оптимального уровня для каждого ребенка или приближение к нему. </w:t>
      </w:r>
      <w:r w:rsidRPr="0026346F">
        <w:br/>
        <w:t>4. Анализ воспитательно-образовательной деятельности показал эффективность реализуемых образовательных программ, методической работы в ДОУ, что обеспечивает повышение уровня развития дошкольников, профессионального роста педагогов, выполнение социальных заказов родителей и интересов детей.</w:t>
      </w:r>
      <w:r w:rsidRPr="0026346F">
        <w:br/>
      </w:r>
    </w:p>
    <w:p w:rsidR="006F49F7" w:rsidRPr="00583F7B" w:rsidRDefault="006F49F7" w:rsidP="00583F7B">
      <w:pPr>
        <w:shd w:val="clear" w:color="auto" w:fill="FFFFFF"/>
        <w:ind w:right="605" w:firstLine="284"/>
        <w:rPr>
          <w:b/>
          <w:bCs/>
        </w:rPr>
      </w:pPr>
      <w:r w:rsidRPr="00583F7B">
        <w:rPr>
          <w:b/>
          <w:bCs/>
        </w:rPr>
        <w:t>Задачи, планируемые на следующий учебный год:</w:t>
      </w:r>
    </w:p>
    <w:p w:rsidR="006F49F7" w:rsidRPr="0026346F" w:rsidRDefault="006F49F7" w:rsidP="006F49F7">
      <w:pPr>
        <w:autoSpaceDE w:val="0"/>
        <w:autoSpaceDN w:val="0"/>
        <w:adjustRightInd w:val="0"/>
        <w:jc w:val="both"/>
        <w:rPr>
          <w:rFonts w:eastAsiaTheme="minorHAnsi"/>
          <w:lang w:eastAsia="en-US"/>
        </w:rPr>
      </w:pPr>
      <w:r w:rsidRPr="0026346F">
        <w:t xml:space="preserve">1. </w:t>
      </w:r>
      <w:r w:rsidRPr="0026346F">
        <w:rPr>
          <w:rFonts w:eastAsiaTheme="minorHAnsi"/>
          <w:lang w:eastAsia="en-US"/>
        </w:rPr>
        <w:t>Направить усилия педагогического коллектива на повышение уровня работы с родителями; способствовать поиску и освоению новых подходов в работе с родителями с целью эффективного решения задач физического воспитания и оздоровления воспитанников; закрепить теоретические знания и практические навыки педагогов по работе с родителями.</w:t>
      </w:r>
    </w:p>
    <w:p w:rsidR="006F49F7" w:rsidRPr="0026346F" w:rsidRDefault="006F49F7" w:rsidP="006F49F7">
      <w:pPr>
        <w:pStyle w:val="Default"/>
        <w:jc w:val="both"/>
        <w:rPr>
          <w:iCs/>
        </w:rPr>
      </w:pPr>
      <w:r w:rsidRPr="0026346F">
        <w:rPr>
          <w:iCs/>
        </w:rPr>
        <w:t xml:space="preserve">2. Совершенствовать познавательно-речевую активность  детей  в сфере представлений о себе, семье,  обществе, мире и природе. </w:t>
      </w:r>
    </w:p>
    <w:p w:rsidR="006F49F7" w:rsidRPr="0026346F" w:rsidRDefault="006F49F7" w:rsidP="006F49F7">
      <w:pPr>
        <w:pStyle w:val="Default"/>
        <w:jc w:val="both"/>
      </w:pPr>
      <w:r w:rsidRPr="0026346F">
        <w:t>3.Формировать художественно-эстетические  и музыкальные способности детей в ДОУ.</w:t>
      </w:r>
    </w:p>
    <w:p w:rsidR="006F49F7" w:rsidRPr="0026346F" w:rsidRDefault="006F49F7" w:rsidP="006F49F7">
      <w:pPr>
        <w:jc w:val="both"/>
      </w:pPr>
      <w:r w:rsidRPr="0026346F">
        <w:t>4.Продолжать внедрять технологии проектирования в деятельность дошкольной организации.</w:t>
      </w:r>
    </w:p>
    <w:p w:rsidR="006F49F7" w:rsidRPr="0026346F" w:rsidRDefault="006F49F7" w:rsidP="006F49F7">
      <w:pPr>
        <w:tabs>
          <w:tab w:val="left" w:pos="-180"/>
        </w:tabs>
        <w:spacing w:line="322" w:lineRule="exact"/>
        <w:ind w:right="640"/>
        <w:jc w:val="both"/>
      </w:pPr>
      <w:r w:rsidRPr="0026346F">
        <w:t>5.Повышать  качество и расширять  виды дополнительных  платных образовательных услуг в ДОУ.</w:t>
      </w:r>
    </w:p>
    <w:p w:rsidR="006F49F7" w:rsidRPr="0026346F" w:rsidRDefault="006F49F7" w:rsidP="006F49F7">
      <w:pPr>
        <w:jc w:val="both"/>
      </w:pPr>
    </w:p>
    <w:p w:rsidR="006F49F7" w:rsidRPr="0026346F" w:rsidRDefault="006F49F7" w:rsidP="006F49F7">
      <w:pPr>
        <w:pStyle w:val="a3"/>
        <w:ind w:left="0" w:firstLine="567"/>
        <w:jc w:val="both"/>
        <w:rPr>
          <w:b/>
          <w:color w:val="000000"/>
        </w:rPr>
      </w:pPr>
    </w:p>
    <w:p w:rsidR="006F49F7" w:rsidRPr="0026346F" w:rsidRDefault="006F49F7" w:rsidP="00583F7B">
      <w:pPr>
        <w:pStyle w:val="a3"/>
        <w:ind w:left="0" w:right="566" w:firstLine="284"/>
        <w:jc w:val="both"/>
        <w:rPr>
          <w:b/>
          <w:color w:val="000000"/>
        </w:rPr>
      </w:pPr>
      <w:r w:rsidRPr="0026346F">
        <w:rPr>
          <w:b/>
          <w:color w:val="000000"/>
        </w:rPr>
        <w:t xml:space="preserve">Заведующий                                                             </w:t>
      </w:r>
      <w:r w:rsidR="00583F7B">
        <w:rPr>
          <w:b/>
          <w:color w:val="000000"/>
        </w:rPr>
        <w:t xml:space="preserve">                  </w:t>
      </w:r>
      <w:r w:rsidRPr="0026346F">
        <w:rPr>
          <w:b/>
          <w:color w:val="000000"/>
        </w:rPr>
        <w:t xml:space="preserve">  А.И. Башлыкова</w:t>
      </w:r>
    </w:p>
    <w:p w:rsidR="006F49F7" w:rsidRPr="0026346F" w:rsidRDefault="006F49F7" w:rsidP="00583F7B">
      <w:pPr>
        <w:pStyle w:val="a3"/>
        <w:ind w:left="0" w:right="566" w:firstLine="567"/>
        <w:jc w:val="both"/>
        <w:rPr>
          <w:b/>
          <w:color w:val="000000"/>
        </w:rPr>
      </w:pPr>
    </w:p>
    <w:p w:rsidR="006F49F7" w:rsidRPr="0026346F" w:rsidRDefault="0026346F" w:rsidP="00583F7B">
      <w:pPr>
        <w:pStyle w:val="a3"/>
        <w:ind w:left="0" w:right="566" w:firstLine="284"/>
        <w:jc w:val="both"/>
        <w:rPr>
          <w:b/>
          <w:color w:val="000000"/>
        </w:rPr>
      </w:pPr>
      <w:r w:rsidRPr="0026346F">
        <w:rPr>
          <w:b/>
          <w:color w:val="000000"/>
        </w:rPr>
        <w:t>17</w:t>
      </w:r>
      <w:r w:rsidR="006F49F7" w:rsidRPr="0026346F">
        <w:rPr>
          <w:b/>
          <w:color w:val="000000"/>
        </w:rPr>
        <w:t>.05.201</w:t>
      </w:r>
      <w:r w:rsidRPr="0026346F">
        <w:rPr>
          <w:b/>
          <w:color w:val="000000"/>
        </w:rPr>
        <w:t>6</w:t>
      </w:r>
    </w:p>
    <w:p w:rsidR="007659E7" w:rsidRDefault="007659E7" w:rsidP="007659E7">
      <w:pPr>
        <w:tabs>
          <w:tab w:val="left" w:pos="142"/>
        </w:tabs>
        <w:spacing w:after="240"/>
        <w:ind w:left="142" w:right="566" w:firstLine="511"/>
        <w:jc w:val="center"/>
        <w:rPr>
          <w:b/>
          <w:color w:val="943634" w:themeColor="accent2" w:themeShade="BF"/>
          <w:sz w:val="28"/>
          <w:szCs w:val="28"/>
        </w:rPr>
      </w:pPr>
    </w:p>
    <w:sectPr w:rsidR="007659E7" w:rsidSect="00562B1D">
      <w:headerReference w:type="even" r:id="rId24"/>
      <w:headerReference w:type="default" r:id="rId25"/>
      <w:footerReference w:type="even" r:id="rId26"/>
      <w:footerReference w:type="default" r:id="rId27"/>
      <w:headerReference w:type="first" r:id="rId28"/>
      <w:footerReference w:type="first" r:id="rId29"/>
      <w:pgSz w:w="11906" w:h="16838"/>
      <w:pgMar w:top="851" w:right="567" w:bottom="851" w:left="1134" w:header="709" w:footer="709" w:gutter="0"/>
      <w:pgBorders w:offsetFrom="page">
        <w:top w:val="single" w:sz="4" w:space="24" w:color="403152" w:themeColor="accent4" w:themeShade="80" w:shadow="1"/>
        <w:left w:val="single" w:sz="4" w:space="24" w:color="403152" w:themeColor="accent4" w:themeShade="80" w:shadow="1"/>
        <w:bottom w:val="single" w:sz="4" w:space="24" w:color="403152" w:themeColor="accent4" w:themeShade="80" w:shadow="1"/>
        <w:right w:val="single" w:sz="4" w:space="24" w:color="403152" w:themeColor="accent4"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0A" w:rsidRDefault="004D4E0A" w:rsidP="001B065B">
      <w:r>
        <w:separator/>
      </w:r>
    </w:p>
  </w:endnote>
  <w:endnote w:type="continuationSeparator" w:id="0">
    <w:p w:rsidR="004D4E0A" w:rsidRDefault="004D4E0A" w:rsidP="001B0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E" w:rsidRDefault="004B4F2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E" w:rsidRDefault="004B4F2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E" w:rsidRDefault="004B4F2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0A" w:rsidRDefault="004D4E0A" w:rsidP="001B065B">
      <w:r>
        <w:separator/>
      </w:r>
    </w:p>
  </w:footnote>
  <w:footnote w:type="continuationSeparator" w:id="0">
    <w:p w:rsidR="004D4E0A" w:rsidRDefault="004D4E0A" w:rsidP="001B0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E" w:rsidRDefault="004B4F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889563"/>
    </w:sdtPr>
    <w:sdtContent>
      <w:p w:rsidR="004B4F2E" w:rsidRDefault="00F9738B">
        <w:pPr>
          <w:pStyle w:val="a9"/>
          <w:jc w:val="right"/>
        </w:pPr>
        <w:fldSimple w:instr=" PAGE   \* MERGEFORMAT ">
          <w:r w:rsidR="00A56FB5">
            <w:rPr>
              <w:noProof/>
            </w:rPr>
            <w:t>14</w:t>
          </w:r>
        </w:fldSimple>
      </w:p>
    </w:sdtContent>
  </w:sdt>
  <w:p w:rsidR="004B4F2E" w:rsidRDefault="004B4F2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E" w:rsidRDefault="004B4F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7"/>
        <w:u w:val="none"/>
      </w:rPr>
    </w:lvl>
    <w:lvl w:ilvl="1">
      <w:start w:val="1"/>
      <w:numFmt w:val="bullet"/>
      <w:lvlText w:val="•"/>
      <w:lvlJc w:val="left"/>
      <w:rPr>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15F5A10"/>
    <w:multiLevelType w:val="hybridMultilevel"/>
    <w:tmpl w:val="9C74B2F0"/>
    <w:lvl w:ilvl="0" w:tplc="66E0267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CC523B8"/>
    <w:multiLevelType w:val="hybridMultilevel"/>
    <w:tmpl w:val="1BF6F992"/>
    <w:lvl w:ilvl="0" w:tplc="FB523C52">
      <w:start w:val="1"/>
      <w:numFmt w:val="bullet"/>
      <w:lvlText w:val="•"/>
      <w:lvlJc w:val="left"/>
      <w:pPr>
        <w:tabs>
          <w:tab w:val="num" w:pos="720"/>
        </w:tabs>
        <w:ind w:left="720" w:hanging="360"/>
      </w:pPr>
      <w:rPr>
        <w:rFonts w:ascii="Times New Roman" w:hAnsi="Times New Roman" w:hint="default"/>
      </w:rPr>
    </w:lvl>
    <w:lvl w:ilvl="1" w:tplc="92462412" w:tentative="1">
      <w:start w:val="1"/>
      <w:numFmt w:val="bullet"/>
      <w:lvlText w:val="•"/>
      <w:lvlJc w:val="left"/>
      <w:pPr>
        <w:tabs>
          <w:tab w:val="num" w:pos="1440"/>
        </w:tabs>
        <w:ind w:left="1440" w:hanging="360"/>
      </w:pPr>
      <w:rPr>
        <w:rFonts w:ascii="Times New Roman" w:hAnsi="Times New Roman" w:hint="default"/>
      </w:rPr>
    </w:lvl>
    <w:lvl w:ilvl="2" w:tplc="14C2B374" w:tentative="1">
      <w:start w:val="1"/>
      <w:numFmt w:val="bullet"/>
      <w:lvlText w:val="•"/>
      <w:lvlJc w:val="left"/>
      <w:pPr>
        <w:tabs>
          <w:tab w:val="num" w:pos="2160"/>
        </w:tabs>
        <w:ind w:left="2160" w:hanging="360"/>
      </w:pPr>
      <w:rPr>
        <w:rFonts w:ascii="Times New Roman" w:hAnsi="Times New Roman" w:hint="default"/>
      </w:rPr>
    </w:lvl>
    <w:lvl w:ilvl="3" w:tplc="DFBCD744" w:tentative="1">
      <w:start w:val="1"/>
      <w:numFmt w:val="bullet"/>
      <w:lvlText w:val="•"/>
      <w:lvlJc w:val="left"/>
      <w:pPr>
        <w:tabs>
          <w:tab w:val="num" w:pos="2880"/>
        </w:tabs>
        <w:ind w:left="2880" w:hanging="360"/>
      </w:pPr>
      <w:rPr>
        <w:rFonts w:ascii="Times New Roman" w:hAnsi="Times New Roman" w:hint="default"/>
      </w:rPr>
    </w:lvl>
    <w:lvl w:ilvl="4" w:tplc="CB726694" w:tentative="1">
      <w:start w:val="1"/>
      <w:numFmt w:val="bullet"/>
      <w:lvlText w:val="•"/>
      <w:lvlJc w:val="left"/>
      <w:pPr>
        <w:tabs>
          <w:tab w:val="num" w:pos="3600"/>
        </w:tabs>
        <w:ind w:left="3600" w:hanging="360"/>
      </w:pPr>
      <w:rPr>
        <w:rFonts w:ascii="Times New Roman" w:hAnsi="Times New Roman" w:hint="default"/>
      </w:rPr>
    </w:lvl>
    <w:lvl w:ilvl="5" w:tplc="B0065F92" w:tentative="1">
      <w:start w:val="1"/>
      <w:numFmt w:val="bullet"/>
      <w:lvlText w:val="•"/>
      <w:lvlJc w:val="left"/>
      <w:pPr>
        <w:tabs>
          <w:tab w:val="num" w:pos="4320"/>
        </w:tabs>
        <w:ind w:left="4320" w:hanging="360"/>
      </w:pPr>
      <w:rPr>
        <w:rFonts w:ascii="Times New Roman" w:hAnsi="Times New Roman" w:hint="default"/>
      </w:rPr>
    </w:lvl>
    <w:lvl w:ilvl="6" w:tplc="015C6C3C" w:tentative="1">
      <w:start w:val="1"/>
      <w:numFmt w:val="bullet"/>
      <w:lvlText w:val="•"/>
      <w:lvlJc w:val="left"/>
      <w:pPr>
        <w:tabs>
          <w:tab w:val="num" w:pos="5040"/>
        </w:tabs>
        <w:ind w:left="5040" w:hanging="360"/>
      </w:pPr>
      <w:rPr>
        <w:rFonts w:ascii="Times New Roman" w:hAnsi="Times New Roman" w:hint="default"/>
      </w:rPr>
    </w:lvl>
    <w:lvl w:ilvl="7" w:tplc="AC1053F8" w:tentative="1">
      <w:start w:val="1"/>
      <w:numFmt w:val="bullet"/>
      <w:lvlText w:val="•"/>
      <w:lvlJc w:val="left"/>
      <w:pPr>
        <w:tabs>
          <w:tab w:val="num" w:pos="5760"/>
        </w:tabs>
        <w:ind w:left="5760" w:hanging="360"/>
      </w:pPr>
      <w:rPr>
        <w:rFonts w:ascii="Times New Roman" w:hAnsi="Times New Roman" w:hint="default"/>
      </w:rPr>
    </w:lvl>
    <w:lvl w:ilvl="8" w:tplc="B0C03E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E151DA"/>
    <w:multiLevelType w:val="hybridMultilevel"/>
    <w:tmpl w:val="E0ACA5E0"/>
    <w:lvl w:ilvl="0" w:tplc="FB78F3E2">
      <w:start w:val="1"/>
      <w:numFmt w:val="bullet"/>
      <w:lvlText w:val="•"/>
      <w:lvlJc w:val="left"/>
      <w:pPr>
        <w:tabs>
          <w:tab w:val="num" w:pos="720"/>
        </w:tabs>
        <w:ind w:left="720" w:hanging="360"/>
      </w:pPr>
      <w:rPr>
        <w:rFonts w:ascii="Times New Roman" w:hAnsi="Times New Roman" w:hint="default"/>
      </w:rPr>
    </w:lvl>
    <w:lvl w:ilvl="1" w:tplc="C5FAB77C" w:tentative="1">
      <w:start w:val="1"/>
      <w:numFmt w:val="bullet"/>
      <w:lvlText w:val="•"/>
      <w:lvlJc w:val="left"/>
      <w:pPr>
        <w:tabs>
          <w:tab w:val="num" w:pos="1440"/>
        </w:tabs>
        <w:ind w:left="1440" w:hanging="360"/>
      </w:pPr>
      <w:rPr>
        <w:rFonts w:ascii="Times New Roman" w:hAnsi="Times New Roman" w:hint="default"/>
      </w:rPr>
    </w:lvl>
    <w:lvl w:ilvl="2" w:tplc="C8982710" w:tentative="1">
      <w:start w:val="1"/>
      <w:numFmt w:val="bullet"/>
      <w:lvlText w:val="•"/>
      <w:lvlJc w:val="left"/>
      <w:pPr>
        <w:tabs>
          <w:tab w:val="num" w:pos="2160"/>
        </w:tabs>
        <w:ind w:left="2160" w:hanging="360"/>
      </w:pPr>
      <w:rPr>
        <w:rFonts w:ascii="Times New Roman" w:hAnsi="Times New Roman" w:hint="default"/>
      </w:rPr>
    </w:lvl>
    <w:lvl w:ilvl="3" w:tplc="0A12C402" w:tentative="1">
      <w:start w:val="1"/>
      <w:numFmt w:val="bullet"/>
      <w:lvlText w:val="•"/>
      <w:lvlJc w:val="left"/>
      <w:pPr>
        <w:tabs>
          <w:tab w:val="num" w:pos="2880"/>
        </w:tabs>
        <w:ind w:left="2880" w:hanging="360"/>
      </w:pPr>
      <w:rPr>
        <w:rFonts w:ascii="Times New Roman" w:hAnsi="Times New Roman" w:hint="default"/>
      </w:rPr>
    </w:lvl>
    <w:lvl w:ilvl="4" w:tplc="2D16256E" w:tentative="1">
      <w:start w:val="1"/>
      <w:numFmt w:val="bullet"/>
      <w:lvlText w:val="•"/>
      <w:lvlJc w:val="left"/>
      <w:pPr>
        <w:tabs>
          <w:tab w:val="num" w:pos="3600"/>
        </w:tabs>
        <w:ind w:left="3600" w:hanging="360"/>
      </w:pPr>
      <w:rPr>
        <w:rFonts w:ascii="Times New Roman" w:hAnsi="Times New Roman" w:hint="default"/>
      </w:rPr>
    </w:lvl>
    <w:lvl w:ilvl="5" w:tplc="307418D4" w:tentative="1">
      <w:start w:val="1"/>
      <w:numFmt w:val="bullet"/>
      <w:lvlText w:val="•"/>
      <w:lvlJc w:val="left"/>
      <w:pPr>
        <w:tabs>
          <w:tab w:val="num" w:pos="4320"/>
        </w:tabs>
        <w:ind w:left="4320" w:hanging="360"/>
      </w:pPr>
      <w:rPr>
        <w:rFonts w:ascii="Times New Roman" w:hAnsi="Times New Roman" w:hint="default"/>
      </w:rPr>
    </w:lvl>
    <w:lvl w:ilvl="6" w:tplc="C6F66B34" w:tentative="1">
      <w:start w:val="1"/>
      <w:numFmt w:val="bullet"/>
      <w:lvlText w:val="•"/>
      <w:lvlJc w:val="left"/>
      <w:pPr>
        <w:tabs>
          <w:tab w:val="num" w:pos="5040"/>
        </w:tabs>
        <w:ind w:left="5040" w:hanging="360"/>
      </w:pPr>
      <w:rPr>
        <w:rFonts w:ascii="Times New Roman" w:hAnsi="Times New Roman" w:hint="default"/>
      </w:rPr>
    </w:lvl>
    <w:lvl w:ilvl="7" w:tplc="461C1EC6" w:tentative="1">
      <w:start w:val="1"/>
      <w:numFmt w:val="bullet"/>
      <w:lvlText w:val="•"/>
      <w:lvlJc w:val="left"/>
      <w:pPr>
        <w:tabs>
          <w:tab w:val="num" w:pos="5760"/>
        </w:tabs>
        <w:ind w:left="5760" w:hanging="360"/>
      </w:pPr>
      <w:rPr>
        <w:rFonts w:ascii="Times New Roman" w:hAnsi="Times New Roman" w:hint="default"/>
      </w:rPr>
    </w:lvl>
    <w:lvl w:ilvl="8" w:tplc="E49270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7C6209"/>
    <w:multiLevelType w:val="hybridMultilevel"/>
    <w:tmpl w:val="28F0E75A"/>
    <w:lvl w:ilvl="0" w:tplc="F22C1ACC">
      <w:start w:val="7"/>
      <w:numFmt w:val="decimal"/>
      <w:lvlText w:val="%1."/>
      <w:lvlJc w:val="left"/>
      <w:pPr>
        <w:ind w:left="1080" w:hanging="360"/>
      </w:pPr>
      <w:rPr>
        <w:rFonts w:hint="default"/>
        <w:b/>
        <w:color w:val="943634" w:themeColor="accent2" w:themeShade="B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7D1755"/>
    <w:multiLevelType w:val="hybridMultilevel"/>
    <w:tmpl w:val="B25E4EF6"/>
    <w:lvl w:ilvl="0" w:tplc="953457DC">
      <w:start w:val="1"/>
      <w:numFmt w:val="bullet"/>
      <w:lvlText w:val="•"/>
      <w:lvlJc w:val="left"/>
      <w:pPr>
        <w:tabs>
          <w:tab w:val="num" w:pos="720"/>
        </w:tabs>
        <w:ind w:left="720" w:hanging="360"/>
      </w:pPr>
      <w:rPr>
        <w:rFonts w:ascii="Times New Roman" w:hAnsi="Times New Roman" w:hint="default"/>
      </w:rPr>
    </w:lvl>
    <w:lvl w:ilvl="1" w:tplc="FB36DC4E" w:tentative="1">
      <w:start w:val="1"/>
      <w:numFmt w:val="bullet"/>
      <w:lvlText w:val="•"/>
      <w:lvlJc w:val="left"/>
      <w:pPr>
        <w:tabs>
          <w:tab w:val="num" w:pos="1440"/>
        </w:tabs>
        <w:ind w:left="1440" w:hanging="360"/>
      </w:pPr>
      <w:rPr>
        <w:rFonts w:ascii="Times New Roman" w:hAnsi="Times New Roman" w:hint="default"/>
      </w:rPr>
    </w:lvl>
    <w:lvl w:ilvl="2" w:tplc="5C08323A" w:tentative="1">
      <w:start w:val="1"/>
      <w:numFmt w:val="bullet"/>
      <w:lvlText w:val="•"/>
      <w:lvlJc w:val="left"/>
      <w:pPr>
        <w:tabs>
          <w:tab w:val="num" w:pos="2160"/>
        </w:tabs>
        <w:ind w:left="2160" w:hanging="360"/>
      </w:pPr>
      <w:rPr>
        <w:rFonts w:ascii="Times New Roman" w:hAnsi="Times New Roman" w:hint="default"/>
      </w:rPr>
    </w:lvl>
    <w:lvl w:ilvl="3" w:tplc="60B2E8F2" w:tentative="1">
      <w:start w:val="1"/>
      <w:numFmt w:val="bullet"/>
      <w:lvlText w:val="•"/>
      <w:lvlJc w:val="left"/>
      <w:pPr>
        <w:tabs>
          <w:tab w:val="num" w:pos="2880"/>
        </w:tabs>
        <w:ind w:left="2880" w:hanging="360"/>
      </w:pPr>
      <w:rPr>
        <w:rFonts w:ascii="Times New Roman" w:hAnsi="Times New Roman" w:hint="default"/>
      </w:rPr>
    </w:lvl>
    <w:lvl w:ilvl="4" w:tplc="462A2522" w:tentative="1">
      <w:start w:val="1"/>
      <w:numFmt w:val="bullet"/>
      <w:lvlText w:val="•"/>
      <w:lvlJc w:val="left"/>
      <w:pPr>
        <w:tabs>
          <w:tab w:val="num" w:pos="3600"/>
        </w:tabs>
        <w:ind w:left="3600" w:hanging="360"/>
      </w:pPr>
      <w:rPr>
        <w:rFonts w:ascii="Times New Roman" w:hAnsi="Times New Roman" w:hint="default"/>
      </w:rPr>
    </w:lvl>
    <w:lvl w:ilvl="5" w:tplc="FE327ACE" w:tentative="1">
      <w:start w:val="1"/>
      <w:numFmt w:val="bullet"/>
      <w:lvlText w:val="•"/>
      <w:lvlJc w:val="left"/>
      <w:pPr>
        <w:tabs>
          <w:tab w:val="num" w:pos="4320"/>
        </w:tabs>
        <w:ind w:left="4320" w:hanging="360"/>
      </w:pPr>
      <w:rPr>
        <w:rFonts w:ascii="Times New Roman" w:hAnsi="Times New Roman" w:hint="default"/>
      </w:rPr>
    </w:lvl>
    <w:lvl w:ilvl="6" w:tplc="D0A28E2C" w:tentative="1">
      <w:start w:val="1"/>
      <w:numFmt w:val="bullet"/>
      <w:lvlText w:val="•"/>
      <w:lvlJc w:val="left"/>
      <w:pPr>
        <w:tabs>
          <w:tab w:val="num" w:pos="5040"/>
        </w:tabs>
        <w:ind w:left="5040" w:hanging="360"/>
      </w:pPr>
      <w:rPr>
        <w:rFonts w:ascii="Times New Roman" w:hAnsi="Times New Roman" w:hint="default"/>
      </w:rPr>
    </w:lvl>
    <w:lvl w:ilvl="7" w:tplc="D47E8EB0" w:tentative="1">
      <w:start w:val="1"/>
      <w:numFmt w:val="bullet"/>
      <w:lvlText w:val="•"/>
      <w:lvlJc w:val="left"/>
      <w:pPr>
        <w:tabs>
          <w:tab w:val="num" w:pos="5760"/>
        </w:tabs>
        <w:ind w:left="5760" w:hanging="360"/>
      </w:pPr>
      <w:rPr>
        <w:rFonts w:ascii="Times New Roman" w:hAnsi="Times New Roman" w:hint="default"/>
      </w:rPr>
    </w:lvl>
    <w:lvl w:ilvl="8" w:tplc="71CE6A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6705D"/>
    <w:multiLevelType w:val="hybridMultilevel"/>
    <w:tmpl w:val="FBDCF518"/>
    <w:lvl w:ilvl="0" w:tplc="39060AA4">
      <w:start w:val="1"/>
      <w:numFmt w:val="bullet"/>
      <w:lvlText w:val="•"/>
      <w:lvlJc w:val="left"/>
      <w:pPr>
        <w:tabs>
          <w:tab w:val="num" w:pos="720"/>
        </w:tabs>
        <w:ind w:left="720" w:hanging="360"/>
      </w:pPr>
      <w:rPr>
        <w:rFonts w:ascii="Times New Roman" w:hAnsi="Times New Roman" w:hint="default"/>
      </w:rPr>
    </w:lvl>
    <w:lvl w:ilvl="1" w:tplc="976476AC" w:tentative="1">
      <w:start w:val="1"/>
      <w:numFmt w:val="bullet"/>
      <w:lvlText w:val="•"/>
      <w:lvlJc w:val="left"/>
      <w:pPr>
        <w:tabs>
          <w:tab w:val="num" w:pos="1440"/>
        </w:tabs>
        <w:ind w:left="1440" w:hanging="360"/>
      </w:pPr>
      <w:rPr>
        <w:rFonts w:ascii="Times New Roman" w:hAnsi="Times New Roman" w:hint="default"/>
      </w:rPr>
    </w:lvl>
    <w:lvl w:ilvl="2" w:tplc="21AAF070" w:tentative="1">
      <w:start w:val="1"/>
      <w:numFmt w:val="bullet"/>
      <w:lvlText w:val="•"/>
      <w:lvlJc w:val="left"/>
      <w:pPr>
        <w:tabs>
          <w:tab w:val="num" w:pos="2160"/>
        </w:tabs>
        <w:ind w:left="2160" w:hanging="360"/>
      </w:pPr>
      <w:rPr>
        <w:rFonts w:ascii="Times New Roman" w:hAnsi="Times New Roman" w:hint="default"/>
      </w:rPr>
    </w:lvl>
    <w:lvl w:ilvl="3" w:tplc="974A6D38" w:tentative="1">
      <w:start w:val="1"/>
      <w:numFmt w:val="bullet"/>
      <w:lvlText w:val="•"/>
      <w:lvlJc w:val="left"/>
      <w:pPr>
        <w:tabs>
          <w:tab w:val="num" w:pos="2880"/>
        </w:tabs>
        <w:ind w:left="2880" w:hanging="360"/>
      </w:pPr>
      <w:rPr>
        <w:rFonts w:ascii="Times New Roman" w:hAnsi="Times New Roman" w:hint="default"/>
      </w:rPr>
    </w:lvl>
    <w:lvl w:ilvl="4" w:tplc="94B08C46" w:tentative="1">
      <w:start w:val="1"/>
      <w:numFmt w:val="bullet"/>
      <w:lvlText w:val="•"/>
      <w:lvlJc w:val="left"/>
      <w:pPr>
        <w:tabs>
          <w:tab w:val="num" w:pos="3600"/>
        </w:tabs>
        <w:ind w:left="3600" w:hanging="360"/>
      </w:pPr>
      <w:rPr>
        <w:rFonts w:ascii="Times New Roman" w:hAnsi="Times New Roman" w:hint="default"/>
      </w:rPr>
    </w:lvl>
    <w:lvl w:ilvl="5" w:tplc="C0F041CA" w:tentative="1">
      <w:start w:val="1"/>
      <w:numFmt w:val="bullet"/>
      <w:lvlText w:val="•"/>
      <w:lvlJc w:val="left"/>
      <w:pPr>
        <w:tabs>
          <w:tab w:val="num" w:pos="4320"/>
        </w:tabs>
        <w:ind w:left="4320" w:hanging="360"/>
      </w:pPr>
      <w:rPr>
        <w:rFonts w:ascii="Times New Roman" w:hAnsi="Times New Roman" w:hint="default"/>
      </w:rPr>
    </w:lvl>
    <w:lvl w:ilvl="6" w:tplc="5CF48F5A" w:tentative="1">
      <w:start w:val="1"/>
      <w:numFmt w:val="bullet"/>
      <w:lvlText w:val="•"/>
      <w:lvlJc w:val="left"/>
      <w:pPr>
        <w:tabs>
          <w:tab w:val="num" w:pos="5040"/>
        </w:tabs>
        <w:ind w:left="5040" w:hanging="360"/>
      </w:pPr>
      <w:rPr>
        <w:rFonts w:ascii="Times New Roman" w:hAnsi="Times New Roman" w:hint="default"/>
      </w:rPr>
    </w:lvl>
    <w:lvl w:ilvl="7" w:tplc="F4EEDB92" w:tentative="1">
      <w:start w:val="1"/>
      <w:numFmt w:val="bullet"/>
      <w:lvlText w:val="•"/>
      <w:lvlJc w:val="left"/>
      <w:pPr>
        <w:tabs>
          <w:tab w:val="num" w:pos="5760"/>
        </w:tabs>
        <w:ind w:left="5760" w:hanging="360"/>
      </w:pPr>
      <w:rPr>
        <w:rFonts w:ascii="Times New Roman" w:hAnsi="Times New Roman" w:hint="default"/>
      </w:rPr>
    </w:lvl>
    <w:lvl w:ilvl="8" w:tplc="ED0463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740E7D"/>
    <w:multiLevelType w:val="hybridMultilevel"/>
    <w:tmpl w:val="1498780C"/>
    <w:lvl w:ilvl="0" w:tplc="D26CF2FA">
      <w:start w:val="1"/>
      <w:numFmt w:val="bullet"/>
      <w:lvlText w:val="•"/>
      <w:lvlJc w:val="left"/>
      <w:pPr>
        <w:tabs>
          <w:tab w:val="num" w:pos="720"/>
        </w:tabs>
        <w:ind w:left="720" w:hanging="360"/>
      </w:pPr>
      <w:rPr>
        <w:rFonts w:ascii="Times New Roman" w:hAnsi="Times New Roman" w:hint="default"/>
      </w:rPr>
    </w:lvl>
    <w:lvl w:ilvl="1" w:tplc="E674755A" w:tentative="1">
      <w:start w:val="1"/>
      <w:numFmt w:val="bullet"/>
      <w:lvlText w:val="•"/>
      <w:lvlJc w:val="left"/>
      <w:pPr>
        <w:tabs>
          <w:tab w:val="num" w:pos="1440"/>
        </w:tabs>
        <w:ind w:left="1440" w:hanging="360"/>
      </w:pPr>
      <w:rPr>
        <w:rFonts w:ascii="Times New Roman" w:hAnsi="Times New Roman" w:hint="default"/>
      </w:rPr>
    </w:lvl>
    <w:lvl w:ilvl="2" w:tplc="8FF29BEE" w:tentative="1">
      <w:start w:val="1"/>
      <w:numFmt w:val="bullet"/>
      <w:lvlText w:val="•"/>
      <w:lvlJc w:val="left"/>
      <w:pPr>
        <w:tabs>
          <w:tab w:val="num" w:pos="2160"/>
        </w:tabs>
        <w:ind w:left="2160" w:hanging="360"/>
      </w:pPr>
      <w:rPr>
        <w:rFonts w:ascii="Times New Roman" w:hAnsi="Times New Roman" w:hint="default"/>
      </w:rPr>
    </w:lvl>
    <w:lvl w:ilvl="3" w:tplc="9E3CF1D4" w:tentative="1">
      <w:start w:val="1"/>
      <w:numFmt w:val="bullet"/>
      <w:lvlText w:val="•"/>
      <w:lvlJc w:val="left"/>
      <w:pPr>
        <w:tabs>
          <w:tab w:val="num" w:pos="2880"/>
        </w:tabs>
        <w:ind w:left="2880" w:hanging="360"/>
      </w:pPr>
      <w:rPr>
        <w:rFonts w:ascii="Times New Roman" w:hAnsi="Times New Roman" w:hint="default"/>
      </w:rPr>
    </w:lvl>
    <w:lvl w:ilvl="4" w:tplc="1C926EF2" w:tentative="1">
      <w:start w:val="1"/>
      <w:numFmt w:val="bullet"/>
      <w:lvlText w:val="•"/>
      <w:lvlJc w:val="left"/>
      <w:pPr>
        <w:tabs>
          <w:tab w:val="num" w:pos="3600"/>
        </w:tabs>
        <w:ind w:left="3600" w:hanging="360"/>
      </w:pPr>
      <w:rPr>
        <w:rFonts w:ascii="Times New Roman" w:hAnsi="Times New Roman" w:hint="default"/>
      </w:rPr>
    </w:lvl>
    <w:lvl w:ilvl="5" w:tplc="AAAC3C36" w:tentative="1">
      <w:start w:val="1"/>
      <w:numFmt w:val="bullet"/>
      <w:lvlText w:val="•"/>
      <w:lvlJc w:val="left"/>
      <w:pPr>
        <w:tabs>
          <w:tab w:val="num" w:pos="4320"/>
        </w:tabs>
        <w:ind w:left="4320" w:hanging="360"/>
      </w:pPr>
      <w:rPr>
        <w:rFonts w:ascii="Times New Roman" w:hAnsi="Times New Roman" w:hint="default"/>
      </w:rPr>
    </w:lvl>
    <w:lvl w:ilvl="6" w:tplc="4ABCA4B6" w:tentative="1">
      <w:start w:val="1"/>
      <w:numFmt w:val="bullet"/>
      <w:lvlText w:val="•"/>
      <w:lvlJc w:val="left"/>
      <w:pPr>
        <w:tabs>
          <w:tab w:val="num" w:pos="5040"/>
        </w:tabs>
        <w:ind w:left="5040" w:hanging="360"/>
      </w:pPr>
      <w:rPr>
        <w:rFonts w:ascii="Times New Roman" w:hAnsi="Times New Roman" w:hint="default"/>
      </w:rPr>
    </w:lvl>
    <w:lvl w:ilvl="7" w:tplc="574EA374" w:tentative="1">
      <w:start w:val="1"/>
      <w:numFmt w:val="bullet"/>
      <w:lvlText w:val="•"/>
      <w:lvlJc w:val="left"/>
      <w:pPr>
        <w:tabs>
          <w:tab w:val="num" w:pos="5760"/>
        </w:tabs>
        <w:ind w:left="5760" w:hanging="360"/>
      </w:pPr>
      <w:rPr>
        <w:rFonts w:ascii="Times New Roman" w:hAnsi="Times New Roman" w:hint="default"/>
      </w:rPr>
    </w:lvl>
    <w:lvl w:ilvl="8" w:tplc="26CA8F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C35966"/>
    <w:multiLevelType w:val="hybridMultilevel"/>
    <w:tmpl w:val="CD20C1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3365B"/>
    <w:multiLevelType w:val="hybridMultilevel"/>
    <w:tmpl w:val="9E5226C0"/>
    <w:lvl w:ilvl="0" w:tplc="81701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0D0815"/>
    <w:multiLevelType w:val="hybridMultilevel"/>
    <w:tmpl w:val="921807FA"/>
    <w:lvl w:ilvl="0" w:tplc="812AD014">
      <w:start w:val="1"/>
      <w:numFmt w:val="bullet"/>
      <w:lvlText w:val="•"/>
      <w:lvlJc w:val="left"/>
      <w:pPr>
        <w:tabs>
          <w:tab w:val="num" w:pos="720"/>
        </w:tabs>
        <w:ind w:left="720" w:hanging="360"/>
      </w:pPr>
      <w:rPr>
        <w:rFonts w:ascii="Times New Roman" w:hAnsi="Times New Roman" w:hint="default"/>
      </w:rPr>
    </w:lvl>
    <w:lvl w:ilvl="1" w:tplc="4000A74C" w:tentative="1">
      <w:start w:val="1"/>
      <w:numFmt w:val="bullet"/>
      <w:lvlText w:val="•"/>
      <w:lvlJc w:val="left"/>
      <w:pPr>
        <w:tabs>
          <w:tab w:val="num" w:pos="1440"/>
        </w:tabs>
        <w:ind w:left="1440" w:hanging="360"/>
      </w:pPr>
      <w:rPr>
        <w:rFonts w:ascii="Times New Roman" w:hAnsi="Times New Roman" w:hint="default"/>
      </w:rPr>
    </w:lvl>
    <w:lvl w:ilvl="2" w:tplc="95D81ADA" w:tentative="1">
      <w:start w:val="1"/>
      <w:numFmt w:val="bullet"/>
      <w:lvlText w:val="•"/>
      <w:lvlJc w:val="left"/>
      <w:pPr>
        <w:tabs>
          <w:tab w:val="num" w:pos="2160"/>
        </w:tabs>
        <w:ind w:left="2160" w:hanging="360"/>
      </w:pPr>
      <w:rPr>
        <w:rFonts w:ascii="Times New Roman" w:hAnsi="Times New Roman" w:hint="default"/>
      </w:rPr>
    </w:lvl>
    <w:lvl w:ilvl="3" w:tplc="5CBE3F56" w:tentative="1">
      <w:start w:val="1"/>
      <w:numFmt w:val="bullet"/>
      <w:lvlText w:val="•"/>
      <w:lvlJc w:val="left"/>
      <w:pPr>
        <w:tabs>
          <w:tab w:val="num" w:pos="2880"/>
        </w:tabs>
        <w:ind w:left="2880" w:hanging="360"/>
      </w:pPr>
      <w:rPr>
        <w:rFonts w:ascii="Times New Roman" w:hAnsi="Times New Roman" w:hint="default"/>
      </w:rPr>
    </w:lvl>
    <w:lvl w:ilvl="4" w:tplc="4E6CDA42" w:tentative="1">
      <w:start w:val="1"/>
      <w:numFmt w:val="bullet"/>
      <w:lvlText w:val="•"/>
      <w:lvlJc w:val="left"/>
      <w:pPr>
        <w:tabs>
          <w:tab w:val="num" w:pos="3600"/>
        </w:tabs>
        <w:ind w:left="3600" w:hanging="360"/>
      </w:pPr>
      <w:rPr>
        <w:rFonts w:ascii="Times New Roman" w:hAnsi="Times New Roman" w:hint="default"/>
      </w:rPr>
    </w:lvl>
    <w:lvl w:ilvl="5" w:tplc="B470BB10" w:tentative="1">
      <w:start w:val="1"/>
      <w:numFmt w:val="bullet"/>
      <w:lvlText w:val="•"/>
      <w:lvlJc w:val="left"/>
      <w:pPr>
        <w:tabs>
          <w:tab w:val="num" w:pos="4320"/>
        </w:tabs>
        <w:ind w:left="4320" w:hanging="360"/>
      </w:pPr>
      <w:rPr>
        <w:rFonts w:ascii="Times New Roman" w:hAnsi="Times New Roman" w:hint="default"/>
      </w:rPr>
    </w:lvl>
    <w:lvl w:ilvl="6" w:tplc="ED405030" w:tentative="1">
      <w:start w:val="1"/>
      <w:numFmt w:val="bullet"/>
      <w:lvlText w:val="•"/>
      <w:lvlJc w:val="left"/>
      <w:pPr>
        <w:tabs>
          <w:tab w:val="num" w:pos="5040"/>
        </w:tabs>
        <w:ind w:left="5040" w:hanging="360"/>
      </w:pPr>
      <w:rPr>
        <w:rFonts w:ascii="Times New Roman" w:hAnsi="Times New Roman" w:hint="default"/>
      </w:rPr>
    </w:lvl>
    <w:lvl w:ilvl="7" w:tplc="B16032F6" w:tentative="1">
      <w:start w:val="1"/>
      <w:numFmt w:val="bullet"/>
      <w:lvlText w:val="•"/>
      <w:lvlJc w:val="left"/>
      <w:pPr>
        <w:tabs>
          <w:tab w:val="num" w:pos="5760"/>
        </w:tabs>
        <w:ind w:left="5760" w:hanging="360"/>
      </w:pPr>
      <w:rPr>
        <w:rFonts w:ascii="Times New Roman" w:hAnsi="Times New Roman" w:hint="default"/>
      </w:rPr>
    </w:lvl>
    <w:lvl w:ilvl="8" w:tplc="6A8E27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BF1863"/>
    <w:multiLevelType w:val="hybridMultilevel"/>
    <w:tmpl w:val="D6AC1750"/>
    <w:lvl w:ilvl="0" w:tplc="738AD996">
      <w:start w:val="2"/>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3AE228E6"/>
    <w:multiLevelType w:val="hybridMultilevel"/>
    <w:tmpl w:val="85547C10"/>
    <w:lvl w:ilvl="0" w:tplc="13CCC2A8">
      <w:start w:val="1"/>
      <w:numFmt w:val="bullet"/>
      <w:lvlText w:val="•"/>
      <w:lvlJc w:val="left"/>
      <w:pPr>
        <w:tabs>
          <w:tab w:val="num" w:pos="720"/>
        </w:tabs>
        <w:ind w:left="720" w:hanging="360"/>
      </w:pPr>
      <w:rPr>
        <w:rFonts w:ascii="Times New Roman" w:hAnsi="Times New Roman" w:hint="default"/>
      </w:rPr>
    </w:lvl>
    <w:lvl w:ilvl="1" w:tplc="5C2C9098" w:tentative="1">
      <w:start w:val="1"/>
      <w:numFmt w:val="bullet"/>
      <w:lvlText w:val="•"/>
      <w:lvlJc w:val="left"/>
      <w:pPr>
        <w:tabs>
          <w:tab w:val="num" w:pos="1440"/>
        </w:tabs>
        <w:ind w:left="1440" w:hanging="360"/>
      </w:pPr>
      <w:rPr>
        <w:rFonts w:ascii="Times New Roman" w:hAnsi="Times New Roman" w:hint="default"/>
      </w:rPr>
    </w:lvl>
    <w:lvl w:ilvl="2" w:tplc="876262AA" w:tentative="1">
      <w:start w:val="1"/>
      <w:numFmt w:val="bullet"/>
      <w:lvlText w:val="•"/>
      <w:lvlJc w:val="left"/>
      <w:pPr>
        <w:tabs>
          <w:tab w:val="num" w:pos="2160"/>
        </w:tabs>
        <w:ind w:left="2160" w:hanging="360"/>
      </w:pPr>
      <w:rPr>
        <w:rFonts w:ascii="Times New Roman" w:hAnsi="Times New Roman" w:hint="default"/>
      </w:rPr>
    </w:lvl>
    <w:lvl w:ilvl="3" w:tplc="7FB6F9F2" w:tentative="1">
      <w:start w:val="1"/>
      <w:numFmt w:val="bullet"/>
      <w:lvlText w:val="•"/>
      <w:lvlJc w:val="left"/>
      <w:pPr>
        <w:tabs>
          <w:tab w:val="num" w:pos="2880"/>
        </w:tabs>
        <w:ind w:left="2880" w:hanging="360"/>
      </w:pPr>
      <w:rPr>
        <w:rFonts w:ascii="Times New Roman" w:hAnsi="Times New Roman" w:hint="default"/>
      </w:rPr>
    </w:lvl>
    <w:lvl w:ilvl="4" w:tplc="51AE05B0" w:tentative="1">
      <w:start w:val="1"/>
      <w:numFmt w:val="bullet"/>
      <w:lvlText w:val="•"/>
      <w:lvlJc w:val="left"/>
      <w:pPr>
        <w:tabs>
          <w:tab w:val="num" w:pos="3600"/>
        </w:tabs>
        <w:ind w:left="3600" w:hanging="360"/>
      </w:pPr>
      <w:rPr>
        <w:rFonts w:ascii="Times New Roman" w:hAnsi="Times New Roman" w:hint="default"/>
      </w:rPr>
    </w:lvl>
    <w:lvl w:ilvl="5" w:tplc="B26C603E" w:tentative="1">
      <w:start w:val="1"/>
      <w:numFmt w:val="bullet"/>
      <w:lvlText w:val="•"/>
      <w:lvlJc w:val="left"/>
      <w:pPr>
        <w:tabs>
          <w:tab w:val="num" w:pos="4320"/>
        </w:tabs>
        <w:ind w:left="4320" w:hanging="360"/>
      </w:pPr>
      <w:rPr>
        <w:rFonts w:ascii="Times New Roman" w:hAnsi="Times New Roman" w:hint="default"/>
      </w:rPr>
    </w:lvl>
    <w:lvl w:ilvl="6" w:tplc="89F88DEA" w:tentative="1">
      <w:start w:val="1"/>
      <w:numFmt w:val="bullet"/>
      <w:lvlText w:val="•"/>
      <w:lvlJc w:val="left"/>
      <w:pPr>
        <w:tabs>
          <w:tab w:val="num" w:pos="5040"/>
        </w:tabs>
        <w:ind w:left="5040" w:hanging="360"/>
      </w:pPr>
      <w:rPr>
        <w:rFonts w:ascii="Times New Roman" w:hAnsi="Times New Roman" w:hint="default"/>
      </w:rPr>
    </w:lvl>
    <w:lvl w:ilvl="7" w:tplc="F63C0BD2" w:tentative="1">
      <w:start w:val="1"/>
      <w:numFmt w:val="bullet"/>
      <w:lvlText w:val="•"/>
      <w:lvlJc w:val="left"/>
      <w:pPr>
        <w:tabs>
          <w:tab w:val="num" w:pos="5760"/>
        </w:tabs>
        <w:ind w:left="5760" w:hanging="360"/>
      </w:pPr>
      <w:rPr>
        <w:rFonts w:ascii="Times New Roman" w:hAnsi="Times New Roman" w:hint="default"/>
      </w:rPr>
    </w:lvl>
    <w:lvl w:ilvl="8" w:tplc="EC5E50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E405E5"/>
    <w:multiLevelType w:val="hybridMultilevel"/>
    <w:tmpl w:val="C0B0BA6E"/>
    <w:lvl w:ilvl="0" w:tplc="C55E2362">
      <w:start w:val="1"/>
      <w:numFmt w:val="bullet"/>
      <w:lvlText w:val="•"/>
      <w:lvlJc w:val="left"/>
      <w:pPr>
        <w:tabs>
          <w:tab w:val="num" w:pos="720"/>
        </w:tabs>
        <w:ind w:left="720" w:hanging="360"/>
      </w:pPr>
      <w:rPr>
        <w:rFonts w:ascii="Times New Roman" w:hAnsi="Times New Roman" w:hint="default"/>
      </w:rPr>
    </w:lvl>
    <w:lvl w:ilvl="1" w:tplc="E678419C" w:tentative="1">
      <w:start w:val="1"/>
      <w:numFmt w:val="bullet"/>
      <w:lvlText w:val="•"/>
      <w:lvlJc w:val="left"/>
      <w:pPr>
        <w:tabs>
          <w:tab w:val="num" w:pos="1440"/>
        </w:tabs>
        <w:ind w:left="1440" w:hanging="360"/>
      </w:pPr>
      <w:rPr>
        <w:rFonts w:ascii="Times New Roman" w:hAnsi="Times New Roman" w:hint="default"/>
      </w:rPr>
    </w:lvl>
    <w:lvl w:ilvl="2" w:tplc="57A4AFDE" w:tentative="1">
      <w:start w:val="1"/>
      <w:numFmt w:val="bullet"/>
      <w:lvlText w:val="•"/>
      <w:lvlJc w:val="left"/>
      <w:pPr>
        <w:tabs>
          <w:tab w:val="num" w:pos="2160"/>
        </w:tabs>
        <w:ind w:left="2160" w:hanging="360"/>
      </w:pPr>
      <w:rPr>
        <w:rFonts w:ascii="Times New Roman" w:hAnsi="Times New Roman" w:hint="default"/>
      </w:rPr>
    </w:lvl>
    <w:lvl w:ilvl="3" w:tplc="64348044" w:tentative="1">
      <w:start w:val="1"/>
      <w:numFmt w:val="bullet"/>
      <w:lvlText w:val="•"/>
      <w:lvlJc w:val="left"/>
      <w:pPr>
        <w:tabs>
          <w:tab w:val="num" w:pos="2880"/>
        </w:tabs>
        <w:ind w:left="2880" w:hanging="360"/>
      </w:pPr>
      <w:rPr>
        <w:rFonts w:ascii="Times New Roman" w:hAnsi="Times New Roman" w:hint="default"/>
      </w:rPr>
    </w:lvl>
    <w:lvl w:ilvl="4" w:tplc="22463C7A" w:tentative="1">
      <w:start w:val="1"/>
      <w:numFmt w:val="bullet"/>
      <w:lvlText w:val="•"/>
      <w:lvlJc w:val="left"/>
      <w:pPr>
        <w:tabs>
          <w:tab w:val="num" w:pos="3600"/>
        </w:tabs>
        <w:ind w:left="3600" w:hanging="360"/>
      </w:pPr>
      <w:rPr>
        <w:rFonts w:ascii="Times New Roman" w:hAnsi="Times New Roman" w:hint="default"/>
      </w:rPr>
    </w:lvl>
    <w:lvl w:ilvl="5" w:tplc="9978FCAE" w:tentative="1">
      <w:start w:val="1"/>
      <w:numFmt w:val="bullet"/>
      <w:lvlText w:val="•"/>
      <w:lvlJc w:val="left"/>
      <w:pPr>
        <w:tabs>
          <w:tab w:val="num" w:pos="4320"/>
        </w:tabs>
        <w:ind w:left="4320" w:hanging="360"/>
      </w:pPr>
      <w:rPr>
        <w:rFonts w:ascii="Times New Roman" w:hAnsi="Times New Roman" w:hint="default"/>
      </w:rPr>
    </w:lvl>
    <w:lvl w:ilvl="6" w:tplc="375659C6" w:tentative="1">
      <w:start w:val="1"/>
      <w:numFmt w:val="bullet"/>
      <w:lvlText w:val="•"/>
      <w:lvlJc w:val="left"/>
      <w:pPr>
        <w:tabs>
          <w:tab w:val="num" w:pos="5040"/>
        </w:tabs>
        <w:ind w:left="5040" w:hanging="360"/>
      </w:pPr>
      <w:rPr>
        <w:rFonts w:ascii="Times New Roman" w:hAnsi="Times New Roman" w:hint="default"/>
      </w:rPr>
    </w:lvl>
    <w:lvl w:ilvl="7" w:tplc="9600184C" w:tentative="1">
      <w:start w:val="1"/>
      <w:numFmt w:val="bullet"/>
      <w:lvlText w:val="•"/>
      <w:lvlJc w:val="left"/>
      <w:pPr>
        <w:tabs>
          <w:tab w:val="num" w:pos="5760"/>
        </w:tabs>
        <w:ind w:left="5760" w:hanging="360"/>
      </w:pPr>
      <w:rPr>
        <w:rFonts w:ascii="Times New Roman" w:hAnsi="Times New Roman" w:hint="default"/>
      </w:rPr>
    </w:lvl>
    <w:lvl w:ilvl="8" w:tplc="7ABC182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A3243F"/>
    <w:multiLevelType w:val="hybridMultilevel"/>
    <w:tmpl w:val="57BAF274"/>
    <w:lvl w:ilvl="0" w:tplc="024EC4FC">
      <w:start w:val="1"/>
      <w:numFmt w:val="bullet"/>
      <w:lvlText w:val="•"/>
      <w:lvlJc w:val="left"/>
      <w:pPr>
        <w:tabs>
          <w:tab w:val="num" w:pos="720"/>
        </w:tabs>
        <w:ind w:left="720" w:hanging="360"/>
      </w:pPr>
      <w:rPr>
        <w:rFonts w:ascii="Times New Roman" w:hAnsi="Times New Roman" w:hint="default"/>
      </w:rPr>
    </w:lvl>
    <w:lvl w:ilvl="1" w:tplc="7C56695C" w:tentative="1">
      <w:start w:val="1"/>
      <w:numFmt w:val="bullet"/>
      <w:lvlText w:val="•"/>
      <w:lvlJc w:val="left"/>
      <w:pPr>
        <w:tabs>
          <w:tab w:val="num" w:pos="1440"/>
        </w:tabs>
        <w:ind w:left="1440" w:hanging="360"/>
      </w:pPr>
      <w:rPr>
        <w:rFonts w:ascii="Times New Roman" w:hAnsi="Times New Roman" w:hint="default"/>
      </w:rPr>
    </w:lvl>
    <w:lvl w:ilvl="2" w:tplc="603077E6" w:tentative="1">
      <w:start w:val="1"/>
      <w:numFmt w:val="bullet"/>
      <w:lvlText w:val="•"/>
      <w:lvlJc w:val="left"/>
      <w:pPr>
        <w:tabs>
          <w:tab w:val="num" w:pos="2160"/>
        </w:tabs>
        <w:ind w:left="2160" w:hanging="360"/>
      </w:pPr>
      <w:rPr>
        <w:rFonts w:ascii="Times New Roman" w:hAnsi="Times New Roman" w:hint="default"/>
      </w:rPr>
    </w:lvl>
    <w:lvl w:ilvl="3" w:tplc="3CF2670E" w:tentative="1">
      <w:start w:val="1"/>
      <w:numFmt w:val="bullet"/>
      <w:lvlText w:val="•"/>
      <w:lvlJc w:val="left"/>
      <w:pPr>
        <w:tabs>
          <w:tab w:val="num" w:pos="2880"/>
        </w:tabs>
        <w:ind w:left="2880" w:hanging="360"/>
      </w:pPr>
      <w:rPr>
        <w:rFonts w:ascii="Times New Roman" w:hAnsi="Times New Roman" w:hint="default"/>
      </w:rPr>
    </w:lvl>
    <w:lvl w:ilvl="4" w:tplc="FBDCBEEE" w:tentative="1">
      <w:start w:val="1"/>
      <w:numFmt w:val="bullet"/>
      <w:lvlText w:val="•"/>
      <w:lvlJc w:val="left"/>
      <w:pPr>
        <w:tabs>
          <w:tab w:val="num" w:pos="3600"/>
        </w:tabs>
        <w:ind w:left="3600" w:hanging="360"/>
      </w:pPr>
      <w:rPr>
        <w:rFonts w:ascii="Times New Roman" w:hAnsi="Times New Roman" w:hint="default"/>
      </w:rPr>
    </w:lvl>
    <w:lvl w:ilvl="5" w:tplc="4224BBEA" w:tentative="1">
      <w:start w:val="1"/>
      <w:numFmt w:val="bullet"/>
      <w:lvlText w:val="•"/>
      <w:lvlJc w:val="left"/>
      <w:pPr>
        <w:tabs>
          <w:tab w:val="num" w:pos="4320"/>
        </w:tabs>
        <w:ind w:left="4320" w:hanging="360"/>
      </w:pPr>
      <w:rPr>
        <w:rFonts w:ascii="Times New Roman" w:hAnsi="Times New Roman" w:hint="default"/>
      </w:rPr>
    </w:lvl>
    <w:lvl w:ilvl="6" w:tplc="B2B8BBD0" w:tentative="1">
      <w:start w:val="1"/>
      <w:numFmt w:val="bullet"/>
      <w:lvlText w:val="•"/>
      <w:lvlJc w:val="left"/>
      <w:pPr>
        <w:tabs>
          <w:tab w:val="num" w:pos="5040"/>
        </w:tabs>
        <w:ind w:left="5040" w:hanging="360"/>
      </w:pPr>
      <w:rPr>
        <w:rFonts w:ascii="Times New Roman" w:hAnsi="Times New Roman" w:hint="default"/>
      </w:rPr>
    </w:lvl>
    <w:lvl w:ilvl="7" w:tplc="A4EC6026" w:tentative="1">
      <w:start w:val="1"/>
      <w:numFmt w:val="bullet"/>
      <w:lvlText w:val="•"/>
      <w:lvlJc w:val="left"/>
      <w:pPr>
        <w:tabs>
          <w:tab w:val="num" w:pos="5760"/>
        </w:tabs>
        <w:ind w:left="5760" w:hanging="360"/>
      </w:pPr>
      <w:rPr>
        <w:rFonts w:ascii="Times New Roman" w:hAnsi="Times New Roman" w:hint="default"/>
      </w:rPr>
    </w:lvl>
    <w:lvl w:ilvl="8" w:tplc="1396E8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EC13D4"/>
    <w:multiLevelType w:val="hybridMultilevel"/>
    <w:tmpl w:val="976C993E"/>
    <w:lvl w:ilvl="0" w:tplc="53705750">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C409F"/>
    <w:multiLevelType w:val="hybridMultilevel"/>
    <w:tmpl w:val="9B220204"/>
    <w:lvl w:ilvl="0" w:tplc="A3989EFA">
      <w:start w:val="1"/>
      <w:numFmt w:val="bullet"/>
      <w:lvlText w:val="•"/>
      <w:lvlJc w:val="left"/>
      <w:pPr>
        <w:tabs>
          <w:tab w:val="num" w:pos="720"/>
        </w:tabs>
        <w:ind w:left="720" w:hanging="360"/>
      </w:pPr>
      <w:rPr>
        <w:rFonts w:ascii="Times New Roman" w:hAnsi="Times New Roman" w:hint="default"/>
      </w:rPr>
    </w:lvl>
    <w:lvl w:ilvl="1" w:tplc="5D6C6D22" w:tentative="1">
      <w:start w:val="1"/>
      <w:numFmt w:val="bullet"/>
      <w:lvlText w:val="•"/>
      <w:lvlJc w:val="left"/>
      <w:pPr>
        <w:tabs>
          <w:tab w:val="num" w:pos="1440"/>
        </w:tabs>
        <w:ind w:left="1440" w:hanging="360"/>
      </w:pPr>
      <w:rPr>
        <w:rFonts w:ascii="Times New Roman" w:hAnsi="Times New Roman" w:hint="default"/>
      </w:rPr>
    </w:lvl>
    <w:lvl w:ilvl="2" w:tplc="461AE452" w:tentative="1">
      <w:start w:val="1"/>
      <w:numFmt w:val="bullet"/>
      <w:lvlText w:val="•"/>
      <w:lvlJc w:val="left"/>
      <w:pPr>
        <w:tabs>
          <w:tab w:val="num" w:pos="2160"/>
        </w:tabs>
        <w:ind w:left="2160" w:hanging="360"/>
      </w:pPr>
      <w:rPr>
        <w:rFonts w:ascii="Times New Roman" w:hAnsi="Times New Roman" w:hint="default"/>
      </w:rPr>
    </w:lvl>
    <w:lvl w:ilvl="3" w:tplc="A190BC7A" w:tentative="1">
      <w:start w:val="1"/>
      <w:numFmt w:val="bullet"/>
      <w:lvlText w:val="•"/>
      <w:lvlJc w:val="left"/>
      <w:pPr>
        <w:tabs>
          <w:tab w:val="num" w:pos="2880"/>
        </w:tabs>
        <w:ind w:left="2880" w:hanging="360"/>
      </w:pPr>
      <w:rPr>
        <w:rFonts w:ascii="Times New Roman" w:hAnsi="Times New Roman" w:hint="default"/>
      </w:rPr>
    </w:lvl>
    <w:lvl w:ilvl="4" w:tplc="04B27C36" w:tentative="1">
      <w:start w:val="1"/>
      <w:numFmt w:val="bullet"/>
      <w:lvlText w:val="•"/>
      <w:lvlJc w:val="left"/>
      <w:pPr>
        <w:tabs>
          <w:tab w:val="num" w:pos="3600"/>
        </w:tabs>
        <w:ind w:left="3600" w:hanging="360"/>
      </w:pPr>
      <w:rPr>
        <w:rFonts w:ascii="Times New Roman" w:hAnsi="Times New Roman" w:hint="default"/>
      </w:rPr>
    </w:lvl>
    <w:lvl w:ilvl="5" w:tplc="8F24D83E" w:tentative="1">
      <w:start w:val="1"/>
      <w:numFmt w:val="bullet"/>
      <w:lvlText w:val="•"/>
      <w:lvlJc w:val="left"/>
      <w:pPr>
        <w:tabs>
          <w:tab w:val="num" w:pos="4320"/>
        </w:tabs>
        <w:ind w:left="4320" w:hanging="360"/>
      </w:pPr>
      <w:rPr>
        <w:rFonts w:ascii="Times New Roman" w:hAnsi="Times New Roman" w:hint="default"/>
      </w:rPr>
    </w:lvl>
    <w:lvl w:ilvl="6" w:tplc="6FF6BC36" w:tentative="1">
      <w:start w:val="1"/>
      <w:numFmt w:val="bullet"/>
      <w:lvlText w:val="•"/>
      <w:lvlJc w:val="left"/>
      <w:pPr>
        <w:tabs>
          <w:tab w:val="num" w:pos="5040"/>
        </w:tabs>
        <w:ind w:left="5040" w:hanging="360"/>
      </w:pPr>
      <w:rPr>
        <w:rFonts w:ascii="Times New Roman" w:hAnsi="Times New Roman" w:hint="default"/>
      </w:rPr>
    </w:lvl>
    <w:lvl w:ilvl="7" w:tplc="DB5E5506" w:tentative="1">
      <w:start w:val="1"/>
      <w:numFmt w:val="bullet"/>
      <w:lvlText w:val="•"/>
      <w:lvlJc w:val="left"/>
      <w:pPr>
        <w:tabs>
          <w:tab w:val="num" w:pos="5760"/>
        </w:tabs>
        <w:ind w:left="5760" w:hanging="360"/>
      </w:pPr>
      <w:rPr>
        <w:rFonts w:ascii="Times New Roman" w:hAnsi="Times New Roman" w:hint="default"/>
      </w:rPr>
    </w:lvl>
    <w:lvl w:ilvl="8" w:tplc="5A18A2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6108FF"/>
    <w:multiLevelType w:val="hybridMultilevel"/>
    <w:tmpl w:val="630AE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0490C"/>
    <w:multiLevelType w:val="hybridMultilevel"/>
    <w:tmpl w:val="3D22A914"/>
    <w:lvl w:ilvl="0" w:tplc="F7B2F362">
      <w:start w:val="1"/>
      <w:numFmt w:val="bullet"/>
      <w:lvlText w:val="•"/>
      <w:lvlJc w:val="left"/>
      <w:pPr>
        <w:tabs>
          <w:tab w:val="num" w:pos="720"/>
        </w:tabs>
        <w:ind w:left="720" w:hanging="360"/>
      </w:pPr>
      <w:rPr>
        <w:rFonts w:ascii="Times New Roman" w:hAnsi="Times New Roman" w:hint="default"/>
      </w:rPr>
    </w:lvl>
    <w:lvl w:ilvl="1" w:tplc="88827872" w:tentative="1">
      <w:start w:val="1"/>
      <w:numFmt w:val="bullet"/>
      <w:lvlText w:val="•"/>
      <w:lvlJc w:val="left"/>
      <w:pPr>
        <w:tabs>
          <w:tab w:val="num" w:pos="1440"/>
        </w:tabs>
        <w:ind w:left="1440" w:hanging="360"/>
      </w:pPr>
      <w:rPr>
        <w:rFonts w:ascii="Times New Roman" w:hAnsi="Times New Roman" w:hint="default"/>
      </w:rPr>
    </w:lvl>
    <w:lvl w:ilvl="2" w:tplc="476EBFF8" w:tentative="1">
      <w:start w:val="1"/>
      <w:numFmt w:val="bullet"/>
      <w:lvlText w:val="•"/>
      <w:lvlJc w:val="left"/>
      <w:pPr>
        <w:tabs>
          <w:tab w:val="num" w:pos="2160"/>
        </w:tabs>
        <w:ind w:left="2160" w:hanging="360"/>
      </w:pPr>
      <w:rPr>
        <w:rFonts w:ascii="Times New Roman" w:hAnsi="Times New Roman" w:hint="default"/>
      </w:rPr>
    </w:lvl>
    <w:lvl w:ilvl="3" w:tplc="34A0584A" w:tentative="1">
      <w:start w:val="1"/>
      <w:numFmt w:val="bullet"/>
      <w:lvlText w:val="•"/>
      <w:lvlJc w:val="left"/>
      <w:pPr>
        <w:tabs>
          <w:tab w:val="num" w:pos="2880"/>
        </w:tabs>
        <w:ind w:left="2880" w:hanging="360"/>
      </w:pPr>
      <w:rPr>
        <w:rFonts w:ascii="Times New Roman" w:hAnsi="Times New Roman" w:hint="default"/>
      </w:rPr>
    </w:lvl>
    <w:lvl w:ilvl="4" w:tplc="A364E58A" w:tentative="1">
      <w:start w:val="1"/>
      <w:numFmt w:val="bullet"/>
      <w:lvlText w:val="•"/>
      <w:lvlJc w:val="left"/>
      <w:pPr>
        <w:tabs>
          <w:tab w:val="num" w:pos="3600"/>
        </w:tabs>
        <w:ind w:left="3600" w:hanging="360"/>
      </w:pPr>
      <w:rPr>
        <w:rFonts w:ascii="Times New Roman" w:hAnsi="Times New Roman" w:hint="default"/>
      </w:rPr>
    </w:lvl>
    <w:lvl w:ilvl="5" w:tplc="89BA0738" w:tentative="1">
      <w:start w:val="1"/>
      <w:numFmt w:val="bullet"/>
      <w:lvlText w:val="•"/>
      <w:lvlJc w:val="left"/>
      <w:pPr>
        <w:tabs>
          <w:tab w:val="num" w:pos="4320"/>
        </w:tabs>
        <w:ind w:left="4320" w:hanging="360"/>
      </w:pPr>
      <w:rPr>
        <w:rFonts w:ascii="Times New Roman" w:hAnsi="Times New Roman" w:hint="default"/>
      </w:rPr>
    </w:lvl>
    <w:lvl w:ilvl="6" w:tplc="58CE7322" w:tentative="1">
      <w:start w:val="1"/>
      <w:numFmt w:val="bullet"/>
      <w:lvlText w:val="•"/>
      <w:lvlJc w:val="left"/>
      <w:pPr>
        <w:tabs>
          <w:tab w:val="num" w:pos="5040"/>
        </w:tabs>
        <w:ind w:left="5040" w:hanging="360"/>
      </w:pPr>
      <w:rPr>
        <w:rFonts w:ascii="Times New Roman" w:hAnsi="Times New Roman" w:hint="default"/>
      </w:rPr>
    </w:lvl>
    <w:lvl w:ilvl="7" w:tplc="4EA8F8E6" w:tentative="1">
      <w:start w:val="1"/>
      <w:numFmt w:val="bullet"/>
      <w:lvlText w:val="•"/>
      <w:lvlJc w:val="left"/>
      <w:pPr>
        <w:tabs>
          <w:tab w:val="num" w:pos="5760"/>
        </w:tabs>
        <w:ind w:left="5760" w:hanging="360"/>
      </w:pPr>
      <w:rPr>
        <w:rFonts w:ascii="Times New Roman" w:hAnsi="Times New Roman" w:hint="default"/>
      </w:rPr>
    </w:lvl>
    <w:lvl w:ilvl="8" w:tplc="2A962D8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32718E"/>
    <w:multiLevelType w:val="hybridMultilevel"/>
    <w:tmpl w:val="3A1CC04C"/>
    <w:lvl w:ilvl="0" w:tplc="9E025A66">
      <w:start w:val="1"/>
      <w:numFmt w:val="bullet"/>
      <w:lvlText w:val="•"/>
      <w:lvlJc w:val="left"/>
      <w:pPr>
        <w:tabs>
          <w:tab w:val="num" w:pos="720"/>
        </w:tabs>
        <w:ind w:left="720" w:hanging="360"/>
      </w:pPr>
      <w:rPr>
        <w:rFonts w:ascii="Times New Roman" w:hAnsi="Times New Roman" w:hint="default"/>
      </w:rPr>
    </w:lvl>
    <w:lvl w:ilvl="1" w:tplc="59F6C0C2" w:tentative="1">
      <w:start w:val="1"/>
      <w:numFmt w:val="bullet"/>
      <w:lvlText w:val="•"/>
      <w:lvlJc w:val="left"/>
      <w:pPr>
        <w:tabs>
          <w:tab w:val="num" w:pos="1440"/>
        </w:tabs>
        <w:ind w:left="1440" w:hanging="360"/>
      </w:pPr>
      <w:rPr>
        <w:rFonts w:ascii="Times New Roman" w:hAnsi="Times New Roman" w:hint="default"/>
      </w:rPr>
    </w:lvl>
    <w:lvl w:ilvl="2" w:tplc="857A3576" w:tentative="1">
      <w:start w:val="1"/>
      <w:numFmt w:val="bullet"/>
      <w:lvlText w:val="•"/>
      <w:lvlJc w:val="left"/>
      <w:pPr>
        <w:tabs>
          <w:tab w:val="num" w:pos="2160"/>
        </w:tabs>
        <w:ind w:left="2160" w:hanging="360"/>
      </w:pPr>
      <w:rPr>
        <w:rFonts w:ascii="Times New Roman" w:hAnsi="Times New Roman" w:hint="default"/>
      </w:rPr>
    </w:lvl>
    <w:lvl w:ilvl="3" w:tplc="48E6F0AC" w:tentative="1">
      <w:start w:val="1"/>
      <w:numFmt w:val="bullet"/>
      <w:lvlText w:val="•"/>
      <w:lvlJc w:val="left"/>
      <w:pPr>
        <w:tabs>
          <w:tab w:val="num" w:pos="2880"/>
        </w:tabs>
        <w:ind w:left="2880" w:hanging="360"/>
      </w:pPr>
      <w:rPr>
        <w:rFonts w:ascii="Times New Roman" w:hAnsi="Times New Roman" w:hint="default"/>
      </w:rPr>
    </w:lvl>
    <w:lvl w:ilvl="4" w:tplc="9C340228" w:tentative="1">
      <w:start w:val="1"/>
      <w:numFmt w:val="bullet"/>
      <w:lvlText w:val="•"/>
      <w:lvlJc w:val="left"/>
      <w:pPr>
        <w:tabs>
          <w:tab w:val="num" w:pos="3600"/>
        </w:tabs>
        <w:ind w:left="3600" w:hanging="360"/>
      </w:pPr>
      <w:rPr>
        <w:rFonts w:ascii="Times New Roman" w:hAnsi="Times New Roman" w:hint="default"/>
      </w:rPr>
    </w:lvl>
    <w:lvl w:ilvl="5" w:tplc="171AA6AE" w:tentative="1">
      <w:start w:val="1"/>
      <w:numFmt w:val="bullet"/>
      <w:lvlText w:val="•"/>
      <w:lvlJc w:val="left"/>
      <w:pPr>
        <w:tabs>
          <w:tab w:val="num" w:pos="4320"/>
        </w:tabs>
        <w:ind w:left="4320" w:hanging="360"/>
      </w:pPr>
      <w:rPr>
        <w:rFonts w:ascii="Times New Roman" w:hAnsi="Times New Roman" w:hint="default"/>
      </w:rPr>
    </w:lvl>
    <w:lvl w:ilvl="6" w:tplc="0A54B882" w:tentative="1">
      <w:start w:val="1"/>
      <w:numFmt w:val="bullet"/>
      <w:lvlText w:val="•"/>
      <w:lvlJc w:val="left"/>
      <w:pPr>
        <w:tabs>
          <w:tab w:val="num" w:pos="5040"/>
        </w:tabs>
        <w:ind w:left="5040" w:hanging="360"/>
      </w:pPr>
      <w:rPr>
        <w:rFonts w:ascii="Times New Roman" w:hAnsi="Times New Roman" w:hint="default"/>
      </w:rPr>
    </w:lvl>
    <w:lvl w:ilvl="7" w:tplc="FF120856" w:tentative="1">
      <w:start w:val="1"/>
      <w:numFmt w:val="bullet"/>
      <w:lvlText w:val="•"/>
      <w:lvlJc w:val="left"/>
      <w:pPr>
        <w:tabs>
          <w:tab w:val="num" w:pos="5760"/>
        </w:tabs>
        <w:ind w:left="5760" w:hanging="360"/>
      </w:pPr>
      <w:rPr>
        <w:rFonts w:ascii="Times New Roman" w:hAnsi="Times New Roman" w:hint="default"/>
      </w:rPr>
    </w:lvl>
    <w:lvl w:ilvl="8" w:tplc="2E04C8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185B4E"/>
    <w:multiLevelType w:val="hybridMultilevel"/>
    <w:tmpl w:val="1C72B0EE"/>
    <w:lvl w:ilvl="0" w:tplc="2F903492">
      <w:start w:val="1"/>
      <w:numFmt w:val="bullet"/>
      <w:lvlText w:val="•"/>
      <w:lvlJc w:val="left"/>
      <w:pPr>
        <w:tabs>
          <w:tab w:val="num" w:pos="720"/>
        </w:tabs>
        <w:ind w:left="720" w:hanging="360"/>
      </w:pPr>
      <w:rPr>
        <w:rFonts w:ascii="Times New Roman" w:hAnsi="Times New Roman" w:hint="default"/>
      </w:rPr>
    </w:lvl>
    <w:lvl w:ilvl="1" w:tplc="553685A0" w:tentative="1">
      <w:start w:val="1"/>
      <w:numFmt w:val="bullet"/>
      <w:lvlText w:val="•"/>
      <w:lvlJc w:val="left"/>
      <w:pPr>
        <w:tabs>
          <w:tab w:val="num" w:pos="1440"/>
        </w:tabs>
        <w:ind w:left="1440" w:hanging="360"/>
      </w:pPr>
      <w:rPr>
        <w:rFonts w:ascii="Times New Roman" w:hAnsi="Times New Roman" w:hint="default"/>
      </w:rPr>
    </w:lvl>
    <w:lvl w:ilvl="2" w:tplc="D0749078" w:tentative="1">
      <w:start w:val="1"/>
      <w:numFmt w:val="bullet"/>
      <w:lvlText w:val="•"/>
      <w:lvlJc w:val="left"/>
      <w:pPr>
        <w:tabs>
          <w:tab w:val="num" w:pos="2160"/>
        </w:tabs>
        <w:ind w:left="2160" w:hanging="360"/>
      </w:pPr>
      <w:rPr>
        <w:rFonts w:ascii="Times New Roman" w:hAnsi="Times New Roman" w:hint="default"/>
      </w:rPr>
    </w:lvl>
    <w:lvl w:ilvl="3" w:tplc="D422C5E4" w:tentative="1">
      <w:start w:val="1"/>
      <w:numFmt w:val="bullet"/>
      <w:lvlText w:val="•"/>
      <w:lvlJc w:val="left"/>
      <w:pPr>
        <w:tabs>
          <w:tab w:val="num" w:pos="2880"/>
        </w:tabs>
        <w:ind w:left="2880" w:hanging="360"/>
      </w:pPr>
      <w:rPr>
        <w:rFonts w:ascii="Times New Roman" w:hAnsi="Times New Roman" w:hint="default"/>
      </w:rPr>
    </w:lvl>
    <w:lvl w:ilvl="4" w:tplc="4D18281E" w:tentative="1">
      <w:start w:val="1"/>
      <w:numFmt w:val="bullet"/>
      <w:lvlText w:val="•"/>
      <w:lvlJc w:val="left"/>
      <w:pPr>
        <w:tabs>
          <w:tab w:val="num" w:pos="3600"/>
        </w:tabs>
        <w:ind w:left="3600" w:hanging="360"/>
      </w:pPr>
      <w:rPr>
        <w:rFonts w:ascii="Times New Roman" w:hAnsi="Times New Roman" w:hint="default"/>
      </w:rPr>
    </w:lvl>
    <w:lvl w:ilvl="5" w:tplc="5E28A73E" w:tentative="1">
      <w:start w:val="1"/>
      <w:numFmt w:val="bullet"/>
      <w:lvlText w:val="•"/>
      <w:lvlJc w:val="left"/>
      <w:pPr>
        <w:tabs>
          <w:tab w:val="num" w:pos="4320"/>
        </w:tabs>
        <w:ind w:left="4320" w:hanging="360"/>
      </w:pPr>
      <w:rPr>
        <w:rFonts w:ascii="Times New Roman" w:hAnsi="Times New Roman" w:hint="default"/>
      </w:rPr>
    </w:lvl>
    <w:lvl w:ilvl="6" w:tplc="831A01F0" w:tentative="1">
      <w:start w:val="1"/>
      <w:numFmt w:val="bullet"/>
      <w:lvlText w:val="•"/>
      <w:lvlJc w:val="left"/>
      <w:pPr>
        <w:tabs>
          <w:tab w:val="num" w:pos="5040"/>
        </w:tabs>
        <w:ind w:left="5040" w:hanging="360"/>
      </w:pPr>
      <w:rPr>
        <w:rFonts w:ascii="Times New Roman" w:hAnsi="Times New Roman" w:hint="default"/>
      </w:rPr>
    </w:lvl>
    <w:lvl w:ilvl="7" w:tplc="D5A4A5AC" w:tentative="1">
      <w:start w:val="1"/>
      <w:numFmt w:val="bullet"/>
      <w:lvlText w:val="•"/>
      <w:lvlJc w:val="left"/>
      <w:pPr>
        <w:tabs>
          <w:tab w:val="num" w:pos="5760"/>
        </w:tabs>
        <w:ind w:left="5760" w:hanging="360"/>
      </w:pPr>
      <w:rPr>
        <w:rFonts w:ascii="Times New Roman" w:hAnsi="Times New Roman" w:hint="default"/>
      </w:rPr>
    </w:lvl>
    <w:lvl w:ilvl="8" w:tplc="605E64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1D5659"/>
    <w:multiLevelType w:val="hybridMultilevel"/>
    <w:tmpl w:val="6576F06E"/>
    <w:lvl w:ilvl="0" w:tplc="45949FE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5688E"/>
    <w:multiLevelType w:val="hybridMultilevel"/>
    <w:tmpl w:val="A1E8E2EC"/>
    <w:lvl w:ilvl="0" w:tplc="626E7BE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C7FD5"/>
    <w:multiLevelType w:val="hybridMultilevel"/>
    <w:tmpl w:val="CD7C95D4"/>
    <w:lvl w:ilvl="0" w:tplc="80166858">
      <w:start w:val="1"/>
      <w:numFmt w:val="bullet"/>
      <w:lvlText w:val="•"/>
      <w:lvlJc w:val="left"/>
      <w:pPr>
        <w:tabs>
          <w:tab w:val="num" w:pos="720"/>
        </w:tabs>
        <w:ind w:left="720" w:hanging="360"/>
      </w:pPr>
      <w:rPr>
        <w:rFonts w:ascii="Times New Roman" w:hAnsi="Times New Roman" w:hint="default"/>
      </w:rPr>
    </w:lvl>
    <w:lvl w:ilvl="1" w:tplc="95C08C60" w:tentative="1">
      <w:start w:val="1"/>
      <w:numFmt w:val="bullet"/>
      <w:lvlText w:val="•"/>
      <w:lvlJc w:val="left"/>
      <w:pPr>
        <w:tabs>
          <w:tab w:val="num" w:pos="1440"/>
        </w:tabs>
        <w:ind w:left="1440" w:hanging="360"/>
      </w:pPr>
      <w:rPr>
        <w:rFonts w:ascii="Times New Roman" w:hAnsi="Times New Roman" w:hint="default"/>
      </w:rPr>
    </w:lvl>
    <w:lvl w:ilvl="2" w:tplc="C5281082" w:tentative="1">
      <w:start w:val="1"/>
      <w:numFmt w:val="bullet"/>
      <w:lvlText w:val="•"/>
      <w:lvlJc w:val="left"/>
      <w:pPr>
        <w:tabs>
          <w:tab w:val="num" w:pos="2160"/>
        </w:tabs>
        <w:ind w:left="2160" w:hanging="360"/>
      </w:pPr>
      <w:rPr>
        <w:rFonts w:ascii="Times New Roman" w:hAnsi="Times New Roman" w:hint="default"/>
      </w:rPr>
    </w:lvl>
    <w:lvl w:ilvl="3" w:tplc="A10CEF78" w:tentative="1">
      <w:start w:val="1"/>
      <w:numFmt w:val="bullet"/>
      <w:lvlText w:val="•"/>
      <w:lvlJc w:val="left"/>
      <w:pPr>
        <w:tabs>
          <w:tab w:val="num" w:pos="2880"/>
        </w:tabs>
        <w:ind w:left="2880" w:hanging="360"/>
      </w:pPr>
      <w:rPr>
        <w:rFonts w:ascii="Times New Roman" w:hAnsi="Times New Roman" w:hint="default"/>
      </w:rPr>
    </w:lvl>
    <w:lvl w:ilvl="4" w:tplc="855A6D2E" w:tentative="1">
      <w:start w:val="1"/>
      <w:numFmt w:val="bullet"/>
      <w:lvlText w:val="•"/>
      <w:lvlJc w:val="left"/>
      <w:pPr>
        <w:tabs>
          <w:tab w:val="num" w:pos="3600"/>
        </w:tabs>
        <w:ind w:left="3600" w:hanging="360"/>
      </w:pPr>
      <w:rPr>
        <w:rFonts w:ascii="Times New Roman" w:hAnsi="Times New Roman" w:hint="default"/>
      </w:rPr>
    </w:lvl>
    <w:lvl w:ilvl="5" w:tplc="213C4048" w:tentative="1">
      <w:start w:val="1"/>
      <w:numFmt w:val="bullet"/>
      <w:lvlText w:val="•"/>
      <w:lvlJc w:val="left"/>
      <w:pPr>
        <w:tabs>
          <w:tab w:val="num" w:pos="4320"/>
        </w:tabs>
        <w:ind w:left="4320" w:hanging="360"/>
      </w:pPr>
      <w:rPr>
        <w:rFonts w:ascii="Times New Roman" w:hAnsi="Times New Roman" w:hint="default"/>
      </w:rPr>
    </w:lvl>
    <w:lvl w:ilvl="6" w:tplc="6E6468E4" w:tentative="1">
      <w:start w:val="1"/>
      <w:numFmt w:val="bullet"/>
      <w:lvlText w:val="•"/>
      <w:lvlJc w:val="left"/>
      <w:pPr>
        <w:tabs>
          <w:tab w:val="num" w:pos="5040"/>
        </w:tabs>
        <w:ind w:left="5040" w:hanging="360"/>
      </w:pPr>
      <w:rPr>
        <w:rFonts w:ascii="Times New Roman" w:hAnsi="Times New Roman" w:hint="default"/>
      </w:rPr>
    </w:lvl>
    <w:lvl w:ilvl="7" w:tplc="52004CF0" w:tentative="1">
      <w:start w:val="1"/>
      <w:numFmt w:val="bullet"/>
      <w:lvlText w:val="•"/>
      <w:lvlJc w:val="left"/>
      <w:pPr>
        <w:tabs>
          <w:tab w:val="num" w:pos="5760"/>
        </w:tabs>
        <w:ind w:left="5760" w:hanging="360"/>
      </w:pPr>
      <w:rPr>
        <w:rFonts w:ascii="Times New Roman" w:hAnsi="Times New Roman" w:hint="default"/>
      </w:rPr>
    </w:lvl>
    <w:lvl w:ilvl="8" w:tplc="EBF4B8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BDE290B"/>
    <w:multiLevelType w:val="hybridMultilevel"/>
    <w:tmpl w:val="8B8CFA52"/>
    <w:lvl w:ilvl="0" w:tplc="B42A4F20">
      <w:start w:val="1"/>
      <w:numFmt w:val="bullet"/>
      <w:lvlText w:val="•"/>
      <w:lvlJc w:val="left"/>
      <w:pPr>
        <w:tabs>
          <w:tab w:val="num" w:pos="720"/>
        </w:tabs>
        <w:ind w:left="720" w:hanging="360"/>
      </w:pPr>
      <w:rPr>
        <w:rFonts w:ascii="Times New Roman" w:hAnsi="Times New Roman" w:hint="default"/>
      </w:rPr>
    </w:lvl>
    <w:lvl w:ilvl="1" w:tplc="DFFEC542" w:tentative="1">
      <w:start w:val="1"/>
      <w:numFmt w:val="bullet"/>
      <w:lvlText w:val="•"/>
      <w:lvlJc w:val="left"/>
      <w:pPr>
        <w:tabs>
          <w:tab w:val="num" w:pos="1440"/>
        </w:tabs>
        <w:ind w:left="1440" w:hanging="360"/>
      </w:pPr>
      <w:rPr>
        <w:rFonts w:ascii="Times New Roman" w:hAnsi="Times New Roman" w:hint="default"/>
      </w:rPr>
    </w:lvl>
    <w:lvl w:ilvl="2" w:tplc="15A23972" w:tentative="1">
      <w:start w:val="1"/>
      <w:numFmt w:val="bullet"/>
      <w:lvlText w:val="•"/>
      <w:lvlJc w:val="left"/>
      <w:pPr>
        <w:tabs>
          <w:tab w:val="num" w:pos="2160"/>
        </w:tabs>
        <w:ind w:left="2160" w:hanging="360"/>
      </w:pPr>
      <w:rPr>
        <w:rFonts w:ascii="Times New Roman" w:hAnsi="Times New Roman" w:hint="default"/>
      </w:rPr>
    </w:lvl>
    <w:lvl w:ilvl="3" w:tplc="451EF92C" w:tentative="1">
      <w:start w:val="1"/>
      <w:numFmt w:val="bullet"/>
      <w:lvlText w:val="•"/>
      <w:lvlJc w:val="left"/>
      <w:pPr>
        <w:tabs>
          <w:tab w:val="num" w:pos="2880"/>
        </w:tabs>
        <w:ind w:left="2880" w:hanging="360"/>
      </w:pPr>
      <w:rPr>
        <w:rFonts w:ascii="Times New Roman" w:hAnsi="Times New Roman" w:hint="default"/>
      </w:rPr>
    </w:lvl>
    <w:lvl w:ilvl="4" w:tplc="8F8EAA16" w:tentative="1">
      <w:start w:val="1"/>
      <w:numFmt w:val="bullet"/>
      <w:lvlText w:val="•"/>
      <w:lvlJc w:val="left"/>
      <w:pPr>
        <w:tabs>
          <w:tab w:val="num" w:pos="3600"/>
        </w:tabs>
        <w:ind w:left="3600" w:hanging="360"/>
      </w:pPr>
      <w:rPr>
        <w:rFonts w:ascii="Times New Roman" w:hAnsi="Times New Roman" w:hint="default"/>
      </w:rPr>
    </w:lvl>
    <w:lvl w:ilvl="5" w:tplc="B972C098" w:tentative="1">
      <w:start w:val="1"/>
      <w:numFmt w:val="bullet"/>
      <w:lvlText w:val="•"/>
      <w:lvlJc w:val="left"/>
      <w:pPr>
        <w:tabs>
          <w:tab w:val="num" w:pos="4320"/>
        </w:tabs>
        <w:ind w:left="4320" w:hanging="360"/>
      </w:pPr>
      <w:rPr>
        <w:rFonts w:ascii="Times New Roman" w:hAnsi="Times New Roman" w:hint="default"/>
      </w:rPr>
    </w:lvl>
    <w:lvl w:ilvl="6" w:tplc="267856AE" w:tentative="1">
      <w:start w:val="1"/>
      <w:numFmt w:val="bullet"/>
      <w:lvlText w:val="•"/>
      <w:lvlJc w:val="left"/>
      <w:pPr>
        <w:tabs>
          <w:tab w:val="num" w:pos="5040"/>
        </w:tabs>
        <w:ind w:left="5040" w:hanging="360"/>
      </w:pPr>
      <w:rPr>
        <w:rFonts w:ascii="Times New Roman" w:hAnsi="Times New Roman" w:hint="default"/>
      </w:rPr>
    </w:lvl>
    <w:lvl w:ilvl="7" w:tplc="B61CFF58" w:tentative="1">
      <w:start w:val="1"/>
      <w:numFmt w:val="bullet"/>
      <w:lvlText w:val="•"/>
      <w:lvlJc w:val="left"/>
      <w:pPr>
        <w:tabs>
          <w:tab w:val="num" w:pos="5760"/>
        </w:tabs>
        <w:ind w:left="5760" w:hanging="360"/>
      </w:pPr>
      <w:rPr>
        <w:rFonts w:ascii="Times New Roman" w:hAnsi="Times New Roman" w:hint="default"/>
      </w:rPr>
    </w:lvl>
    <w:lvl w:ilvl="8" w:tplc="59CC6D9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4C35FE"/>
    <w:multiLevelType w:val="hybridMultilevel"/>
    <w:tmpl w:val="16DEACD4"/>
    <w:lvl w:ilvl="0" w:tplc="DFCC234C">
      <w:start w:val="1"/>
      <w:numFmt w:val="bullet"/>
      <w:lvlText w:val="•"/>
      <w:lvlJc w:val="left"/>
      <w:pPr>
        <w:tabs>
          <w:tab w:val="num" w:pos="720"/>
        </w:tabs>
        <w:ind w:left="720" w:hanging="360"/>
      </w:pPr>
      <w:rPr>
        <w:rFonts w:ascii="Times New Roman" w:hAnsi="Times New Roman" w:hint="default"/>
      </w:rPr>
    </w:lvl>
    <w:lvl w:ilvl="1" w:tplc="789A4178" w:tentative="1">
      <w:start w:val="1"/>
      <w:numFmt w:val="bullet"/>
      <w:lvlText w:val="•"/>
      <w:lvlJc w:val="left"/>
      <w:pPr>
        <w:tabs>
          <w:tab w:val="num" w:pos="1440"/>
        </w:tabs>
        <w:ind w:left="1440" w:hanging="360"/>
      </w:pPr>
      <w:rPr>
        <w:rFonts w:ascii="Times New Roman" w:hAnsi="Times New Roman" w:hint="default"/>
      </w:rPr>
    </w:lvl>
    <w:lvl w:ilvl="2" w:tplc="F7AC0502" w:tentative="1">
      <w:start w:val="1"/>
      <w:numFmt w:val="bullet"/>
      <w:lvlText w:val="•"/>
      <w:lvlJc w:val="left"/>
      <w:pPr>
        <w:tabs>
          <w:tab w:val="num" w:pos="2160"/>
        </w:tabs>
        <w:ind w:left="2160" w:hanging="360"/>
      </w:pPr>
      <w:rPr>
        <w:rFonts w:ascii="Times New Roman" w:hAnsi="Times New Roman" w:hint="default"/>
      </w:rPr>
    </w:lvl>
    <w:lvl w:ilvl="3" w:tplc="8F565BCA" w:tentative="1">
      <w:start w:val="1"/>
      <w:numFmt w:val="bullet"/>
      <w:lvlText w:val="•"/>
      <w:lvlJc w:val="left"/>
      <w:pPr>
        <w:tabs>
          <w:tab w:val="num" w:pos="2880"/>
        </w:tabs>
        <w:ind w:left="2880" w:hanging="360"/>
      </w:pPr>
      <w:rPr>
        <w:rFonts w:ascii="Times New Roman" w:hAnsi="Times New Roman" w:hint="default"/>
      </w:rPr>
    </w:lvl>
    <w:lvl w:ilvl="4" w:tplc="AAA6483C" w:tentative="1">
      <w:start w:val="1"/>
      <w:numFmt w:val="bullet"/>
      <w:lvlText w:val="•"/>
      <w:lvlJc w:val="left"/>
      <w:pPr>
        <w:tabs>
          <w:tab w:val="num" w:pos="3600"/>
        </w:tabs>
        <w:ind w:left="3600" w:hanging="360"/>
      </w:pPr>
      <w:rPr>
        <w:rFonts w:ascii="Times New Roman" w:hAnsi="Times New Roman" w:hint="default"/>
      </w:rPr>
    </w:lvl>
    <w:lvl w:ilvl="5" w:tplc="AC688D4A" w:tentative="1">
      <w:start w:val="1"/>
      <w:numFmt w:val="bullet"/>
      <w:lvlText w:val="•"/>
      <w:lvlJc w:val="left"/>
      <w:pPr>
        <w:tabs>
          <w:tab w:val="num" w:pos="4320"/>
        </w:tabs>
        <w:ind w:left="4320" w:hanging="360"/>
      </w:pPr>
      <w:rPr>
        <w:rFonts w:ascii="Times New Roman" w:hAnsi="Times New Roman" w:hint="default"/>
      </w:rPr>
    </w:lvl>
    <w:lvl w:ilvl="6" w:tplc="E94EF5C6" w:tentative="1">
      <w:start w:val="1"/>
      <w:numFmt w:val="bullet"/>
      <w:lvlText w:val="•"/>
      <w:lvlJc w:val="left"/>
      <w:pPr>
        <w:tabs>
          <w:tab w:val="num" w:pos="5040"/>
        </w:tabs>
        <w:ind w:left="5040" w:hanging="360"/>
      </w:pPr>
      <w:rPr>
        <w:rFonts w:ascii="Times New Roman" w:hAnsi="Times New Roman" w:hint="default"/>
      </w:rPr>
    </w:lvl>
    <w:lvl w:ilvl="7" w:tplc="3112F5B8" w:tentative="1">
      <w:start w:val="1"/>
      <w:numFmt w:val="bullet"/>
      <w:lvlText w:val="•"/>
      <w:lvlJc w:val="left"/>
      <w:pPr>
        <w:tabs>
          <w:tab w:val="num" w:pos="5760"/>
        </w:tabs>
        <w:ind w:left="5760" w:hanging="360"/>
      </w:pPr>
      <w:rPr>
        <w:rFonts w:ascii="Times New Roman" w:hAnsi="Times New Roman" w:hint="default"/>
      </w:rPr>
    </w:lvl>
    <w:lvl w:ilvl="8" w:tplc="2658545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D95AC6"/>
    <w:multiLevelType w:val="hybridMultilevel"/>
    <w:tmpl w:val="29F050A0"/>
    <w:lvl w:ilvl="0" w:tplc="930225F8">
      <w:start w:val="1"/>
      <w:numFmt w:val="bullet"/>
      <w:lvlText w:val="•"/>
      <w:lvlJc w:val="left"/>
      <w:pPr>
        <w:tabs>
          <w:tab w:val="num" w:pos="720"/>
        </w:tabs>
        <w:ind w:left="720" w:hanging="360"/>
      </w:pPr>
      <w:rPr>
        <w:rFonts w:ascii="Times New Roman" w:hAnsi="Times New Roman" w:hint="default"/>
      </w:rPr>
    </w:lvl>
    <w:lvl w:ilvl="1" w:tplc="1D082752" w:tentative="1">
      <w:start w:val="1"/>
      <w:numFmt w:val="bullet"/>
      <w:lvlText w:val="•"/>
      <w:lvlJc w:val="left"/>
      <w:pPr>
        <w:tabs>
          <w:tab w:val="num" w:pos="1440"/>
        </w:tabs>
        <w:ind w:left="1440" w:hanging="360"/>
      </w:pPr>
      <w:rPr>
        <w:rFonts w:ascii="Times New Roman" w:hAnsi="Times New Roman" w:hint="default"/>
      </w:rPr>
    </w:lvl>
    <w:lvl w:ilvl="2" w:tplc="C20E2162" w:tentative="1">
      <w:start w:val="1"/>
      <w:numFmt w:val="bullet"/>
      <w:lvlText w:val="•"/>
      <w:lvlJc w:val="left"/>
      <w:pPr>
        <w:tabs>
          <w:tab w:val="num" w:pos="2160"/>
        </w:tabs>
        <w:ind w:left="2160" w:hanging="360"/>
      </w:pPr>
      <w:rPr>
        <w:rFonts w:ascii="Times New Roman" w:hAnsi="Times New Roman" w:hint="default"/>
      </w:rPr>
    </w:lvl>
    <w:lvl w:ilvl="3" w:tplc="29E0BFB4" w:tentative="1">
      <w:start w:val="1"/>
      <w:numFmt w:val="bullet"/>
      <w:lvlText w:val="•"/>
      <w:lvlJc w:val="left"/>
      <w:pPr>
        <w:tabs>
          <w:tab w:val="num" w:pos="2880"/>
        </w:tabs>
        <w:ind w:left="2880" w:hanging="360"/>
      </w:pPr>
      <w:rPr>
        <w:rFonts w:ascii="Times New Roman" w:hAnsi="Times New Roman" w:hint="default"/>
      </w:rPr>
    </w:lvl>
    <w:lvl w:ilvl="4" w:tplc="DE48F1B2" w:tentative="1">
      <w:start w:val="1"/>
      <w:numFmt w:val="bullet"/>
      <w:lvlText w:val="•"/>
      <w:lvlJc w:val="left"/>
      <w:pPr>
        <w:tabs>
          <w:tab w:val="num" w:pos="3600"/>
        </w:tabs>
        <w:ind w:left="3600" w:hanging="360"/>
      </w:pPr>
      <w:rPr>
        <w:rFonts w:ascii="Times New Roman" w:hAnsi="Times New Roman" w:hint="default"/>
      </w:rPr>
    </w:lvl>
    <w:lvl w:ilvl="5" w:tplc="DBF279B0" w:tentative="1">
      <w:start w:val="1"/>
      <w:numFmt w:val="bullet"/>
      <w:lvlText w:val="•"/>
      <w:lvlJc w:val="left"/>
      <w:pPr>
        <w:tabs>
          <w:tab w:val="num" w:pos="4320"/>
        </w:tabs>
        <w:ind w:left="4320" w:hanging="360"/>
      </w:pPr>
      <w:rPr>
        <w:rFonts w:ascii="Times New Roman" w:hAnsi="Times New Roman" w:hint="default"/>
      </w:rPr>
    </w:lvl>
    <w:lvl w:ilvl="6" w:tplc="E8BAE02A" w:tentative="1">
      <w:start w:val="1"/>
      <w:numFmt w:val="bullet"/>
      <w:lvlText w:val="•"/>
      <w:lvlJc w:val="left"/>
      <w:pPr>
        <w:tabs>
          <w:tab w:val="num" w:pos="5040"/>
        </w:tabs>
        <w:ind w:left="5040" w:hanging="360"/>
      </w:pPr>
      <w:rPr>
        <w:rFonts w:ascii="Times New Roman" w:hAnsi="Times New Roman" w:hint="default"/>
      </w:rPr>
    </w:lvl>
    <w:lvl w:ilvl="7" w:tplc="579C93DA" w:tentative="1">
      <w:start w:val="1"/>
      <w:numFmt w:val="bullet"/>
      <w:lvlText w:val="•"/>
      <w:lvlJc w:val="left"/>
      <w:pPr>
        <w:tabs>
          <w:tab w:val="num" w:pos="5760"/>
        </w:tabs>
        <w:ind w:left="5760" w:hanging="360"/>
      </w:pPr>
      <w:rPr>
        <w:rFonts w:ascii="Times New Roman" w:hAnsi="Times New Roman" w:hint="default"/>
      </w:rPr>
    </w:lvl>
    <w:lvl w:ilvl="8" w:tplc="A78C41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82A62D1"/>
    <w:multiLevelType w:val="hybridMultilevel"/>
    <w:tmpl w:val="48707FDA"/>
    <w:lvl w:ilvl="0" w:tplc="14CAEFC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3B0C8B"/>
    <w:multiLevelType w:val="hybridMultilevel"/>
    <w:tmpl w:val="7564FFEA"/>
    <w:lvl w:ilvl="0" w:tplc="45949FE8">
      <w:start w:val="1"/>
      <w:numFmt w:val="decimal"/>
      <w:lvlText w:val="%1."/>
      <w:lvlJc w:val="left"/>
      <w:pPr>
        <w:tabs>
          <w:tab w:val="num" w:pos="720"/>
        </w:tabs>
        <w:ind w:left="720" w:hanging="360"/>
      </w:pPr>
      <w:rPr>
        <w:rFonts w:ascii="Times New Roman" w:eastAsia="Times New Roman" w:hAnsi="Times New Roman" w:cs="Times New Roman"/>
      </w:rPr>
    </w:lvl>
    <w:lvl w:ilvl="1" w:tplc="A77CE130" w:tentative="1">
      <w:start w:val="1"/>
      <w:numFmt w:val="bullet"/>
      <w:lvlText w:val="•"/>
      <w:lvlJc w:val="left"/>
      <w:pPr>
        <w:tabs>
          <w:tab w:val="num" w:pos="1440"/>
        </w:tabs>
        <w:ind w:left="1440" w:hanging="360"/>
      </w:pPr>
      <w:rPr>
        <w:rFonts w:ascii="Times New Roman" w:hAnsi="Times New Roman" w:hint="default"/>
      </w:rPr>
    </w:lvl>
    <w:lvl w:ilvl="2" w:tplc="A1E44222" w:tentative="1">
      <w:start w:val="1"/>
      <w:numFmt w:val="bullet"/>
      <w:lvlText w:val="•"/>
      <w:lvlJc w:val="left"/>
      <w:pPr>
        <w:tabs>
          <w:tab w:val="num" w:pos="2160"/>
        </w:tabs>
        <w:ind w:left="2160" w:hanging="360"/>
      </w:pPr>
      <w:rPr>
        <w:rFonts w:ascii="Times New Roman" w:hAnsi="Times New Roman" w:hint="default"/>
      </w:rPr>
    </w:lvl>
    <w:lvl w:ilvl="3" w:tplc="5CB85E72" w:tentative="1">
      <w:start w:val="1"/>
      <w:numFmt w:val="bullet"/>
      <w:lvlText w:val="•"/>
      <w:lvlJc w:val="left"/>
      <w:pPr>
        <w:tabs>
          <w:tab w:val="num" w:pos="2880"/>
        </w:tabs>
        <w:ind w:left="2880" w:hanging="360"/>
      </w:pPr>
      <w:rPr>
        <w:rFonts w:ascii="Times New Roman" w:hAnsi="Times New Roman" w:hint="default"/>
      </w:rPr>
    </w:lvl>
    <w:lvl w:ilvl="4" w:tplc="C3C85466" w:tentative="1">
      <w:start w:val="1"/>
      <w:numFmt w:val="bullet"/>
      <w:lvlText w:val="•"/>
      <w:lvlJc w:val="left"/>
      <w:pPr>
        <w:tabs>
          <w:tab w:val="num" w:pos="3600"/>
        </w:tabs>
        <w:ind w:left="3600" w:hanging="360"/>
      </w:pPr>
      <w:rPr>
        <w:rFonts w:ascii="Times New Roman" w:hAnsi="Times New Roman" w:hint="default"/>
      </w:rPr>
    </w:lvl>
    <w:lvl w:ilvl="5" w:tplc="289AF0DA" w:tentative="1">
      <w:start w:val="1"/>
      <w:numFmt w:val="bullet"/>
      <w:lvlText w:val="•"/>
      <w:lvlJc w:val="left"/>
      <w:pPr>
        <w:tabs>
          <w:tab w:val="num" w:pos="4320"/>
        </w:tabs>
        <w:ind w:left="4320" w:hanging="360"/>
      </w:pPr>
      <w:rPr>
        <w:rFonts w:ascii="Times New Roman" w:hAnsi="Times New Roman" w:hint="default"/>
      </w:rPr>
    </w:lvl>
    <w:lvl w:ilvl="6" w:tplc="78CEF4A6" w:tentative="1">
      <w:start w:val="1"/>
      <w:numFmt w:val="bullet"/>
      <w:lvlText w:val="•"/>
      <w:lvlJc w:val="left"/>
      <w:pPr>
        <w:tabs>
          <w:tab w:val="num" w:pos="5040"/>
        </w:tabs>
        <w:ind w:left="5040" w:hanging="360"/>
      </w:pPr>
      <w:rPr>
        <w:rFonts w:ascii="Times New Roman" w:hAnsi="Times New Roman" w:hint="default"/>
      </w:rPr>
    </w:lvl>
    <w:lvl w:ilvl="7" w:tplc="139A6662" w:tentative="1">
      <w:start w:val="1"/>
      <w:numFmt w:val="bullet"/>
      <w:lvlText w:val="•"/>
      <w:lvlJc w:val="left"/>
      <w:pPr>
        <w:tabs>
          <w:tab w:val="num" w:pos="5760"/>
        </w:tabs>
        <w:ind w:left="5760" w:hanging="360"/>
      </w:pPr>
      <w:rPr>
        <w:rFonts w:ascii="Times New Roman" w:hAnsi="Times New Roman" w:hint="default"/>
      </w:rPr>
    </w:lvl>
    <w:lvl w:ilvl="8" w:tplc="5B46E23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1440367"/>
    <w:multiLevelType w:val="hybridMultilevel"/>
    <w:tmpl w:val="6EE236E2"/>
    <w:lvl w:ilvl="0" w:tplc="CFAA37DA">
      <w:start w:val="1"/>
      <w:numFmt w:val="bullet"/>
      <w:lvlText w:val="•"/>
      <w:lvlJc w:val="left"/>
      <w:pPr>
        <w:tabs>
          <w:tab w:val="num" w:pos="720"/>
        </w:tabs>
        <w:ind w:left="720" w:hanging="360"/>
      </w:pPr>
      <w:rPr>
        <w:rFonts w:ascii="Times New Roman" w:hAnsi="Times New Roman" w:hint="default"/>
      </w:rPr>
    </w:lvl>
    <w:lvl w:ilvl="1" w:tplc="ED5EB204" w:tentative="1">
      <w:start w:val="1"/>
      <w:numFmt w:val="bullet"/>
      <w:lvlText w:val="•"/>
      <w:lvlJc w:val="left"/>
      <w:pPr>
        <w:tabs>
          <w:tab w:val="num" w:pos="1440"/>
        </w:tabs>
        <w:ind w:left="1440" w:hanging="360"/>
      </w:pPr>
      <w:rPr>
        <w:rFonts w:ascii="Times New Roman" w:hAnsi="Times New Roman" w:hint="default"/>
      </w:rPr>
    </w:lvl>
    <w:lvl w:ilvl="2" w:tplc="F33ABDBA" w:tentative="1">
      <w:start w:val="1"/>
      <w:numFmt w:val="bullet"/>
      <w:lvlText w:val="•"/>
      <w:lvlJc w:val="left"/>
      <w:pPr>
        <w:tabs>
          <w:tab w:val="num" w:pos="2160"/>
        </w:tabs>
        <w:ind w:left="2160" w:hanging="360"/>
      </w:pPr>
      <w:rPr>
        <w:rFonts w:ascii="Times New Roman" w:hAnsi="Times New Roman" w:hint="default"/>
      </w:rPr>
    </w:lvl>
    <w:lvl w:ilvl="3" w:tplc="1D3845C8" w:tentative="1">
      <w:start w:val="1"/>
      <w:numFmt w:val="bullet"/>
      <w:lvlText w:val="•"/>
      <w:lvlJc w:val="left"/>
      <w:pPr>
        <w:tabs>
          <w:tab w:val="num" w:pos="2880"/>
        </w:tabs>
        <w:ind w:left="2880" w:hanging="360"/>
      </w:pPr>
      <w:rPr>
        <w:rFonts w:ascii="Times New Roman" w:hAnsi="Times New Roman" w:hint="default"/>
      </w:rPr>
    </w:lvl>
    <w:lvl w:ilvl="4" w:tplc="80967F9C" w:tentative="1">
      <w:start w:val="1"/>
      <w:numFmt w:val="bullet"/>
      <w:lvlText w:val="•"/>
      <w:lvlJc w:val="left"/>
      <w:pPr>
        <w:tabs>
          <w:tab w:val="num" w:pos="3600"/>
        </w:tabs>
        <w:ind w:left="3600" w:hanging="360"/>
      </w:pPr>
      <w:rPr>
        <w:rFonts w:ascii="Times New Roman" w:hAnsi="Times New Roman" w:hint="default"/>
      </w:rPr>
    </w:lvl>
    <w:lvl w:ilvl="5" w:tplc="1BAC1D96" w:tentative="1">
      <w:start w:val="1"/>
      <w:numFmt w:val="bullet"/>
      <w:lvlText w:val="•"/>
      <w:lvlJc w:val="left"/>
      <w:pPr>
        <w:tabs>
          <w:tab w:val="num" w:pos="4320"/>
        </w:tabs>
        <w:ind w:left="4320" w:hanging="360"/>
      </w:pPr>
      <w:rPr>
        <w:rFonts w:ascii="Times New Roman" w:hAnsi="Times New Roman" w:hint="default"/>
      </w:rPr>
    </w:lvl>
    <w:lvl w:ilvl="6" w:tplc="7890C42E" w:tentative="1">
      <w:start w:val="1"/>
      <w:numFmt w:val="bullet"/>
      <w:lvlText w:val="•"/>
      <w:lvlJc w:val="left"/>
      <w:pPr>
        <w:tabs>
          <w:tab w:val="num" w:pos="5040"/>
        </w:tabs>
        <w:ind w:left="5040" w:hanging="360"/>
      </w:pPr>
      <w:rPr>
        <w:rFonts w:ascii="Times New Roman" w:hAnsi="Times New Roman" w:hint="default"/>
      </w:rPr>
    </w:lvl>
    <w:lvl w:ilvl="7" w:tplc="A65CB9EA" w:tentative="1">
      <w:start w:val="1"/>
      <w:numFmt w:val="bullet"/>
      <w:lvlText w:val="•"/>
      <w:lvlJc w:val="left"/>
      <w:pPr>
        <w:tabs>
          <w:tab w:val="num" w:pos="5760"/>
        </w:tabs>
        <w:ind w:left="5760" w:hanging="360"/>
      </w:pPr>
      <w:rPr>
        <w:rFonts w:ascii="Times New Roman" w:hAnsi="Times New Roman" w:hint="default"/>
      </w:rPr>
    </w:lvl>
    <w:lvl w:ilvl="8" w:tplc="FC4A6A6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3844D71"/>
    <w:multiLevelType w:val="hybridMultilevel"/>
    <w:tmpl w:val="6402088C"/>
    <w:lvl w:ilvl="0" w:tplc="63449DA2">
      <w:start w:val="1"/>
      <w:numFmt w:val="bullet"/>
      <w:lvlText w:val="•"/>
      <w:lvlJc w:val="left"/>
      <w:pPr>
        <w:tabs>
          <w:tab w:val="num" w:pos="720"/>
        </w:tabs>
        <w:ind w:left="720" w:hanging="360"/>
      </w:pPr>
      <w:rPr>
        <w:rFonts w:ascii="Times New Roman" w:hAnsi="Times New Roman" w:hint="default"/>
      </w:rPr>
    </w:lvl>
    <w:lvl w:ilvl="1" w:tplc="F7E82BBA" w:tentative="1">
      <w:start w:val="1"/>
      <w:numFmt w:val="bullet"/>
      <w:lvlText w:val="•"/>
      <w:lvlJc w:val="left"/>
      <w:pPr>
        <w:tabs>
          <w:tab w:val="num" w:pos="1440"/>
        </w:tabs>
        <w:ind w:left="1440" w:hanging="360"/>
      </w:pPr>
      <w:rPr>
        <w:rFonts w:ascii="Times New Roman" w:hAnsi="Times New Roman" w:hint="default"/>
      </w:rPr>
    </w:lvl>
    <w:lvl w:ilvl="2" w:tplc="E162310C" w:tentative="1">
      <w:start w:val="1"/>
      <w:numFmt w:val="bullet"/>
      <w:lvlText w:val="•"/>
      <w:lvlJc w:val="left"/>
      <w:pPr>
        <w:tabs>
          <w:tab w:val="num" w:pos="2160"/>
        </w:tabs>
        <w:ind w:left="2160" w:hanging="360"/>
      </w:pPr>
      <w:rPr>
        <w:rFonts w:ascii="Times New Roman" w:hAnsi="Times New Roman" w:hint="default"/>
      </w:rPr>
    </w:lvl>
    <w:lvl w:ilvl="3" w:tplc="1F36A87A" w:tentative="1">
      <w:start w:val="1"/>
      <w:numFmt w:val="bullet"/>
      <w:lvlText w:val="•"/>
      <w:lvlJc w:val="left"/>
      <w:pPr>
        <w:tabs>
          <w:tab w:val="num" w:pos="2880"/>
        </w:tabs>
        <w:ind w:left="2880" w:hanging="360"/>
      </w:pPr>
      <w:rPr>
        <w:rFonts w:ascii="Times New Roman" w:hAnsi="Times New Roman" w:hint="default"/>
      </w:rPr>
    </w:lvl>
    <w:lvl w:ilvl="4" w:tplc="DC3217AC" w:tentative="1">
      <w:start w:val="1"/>
      <w:numFmt w:val="bullet"/>
      <w:lvlText w:val="•"/>
      <w:lvlJc w:val="left"/>
      <w:pPr>
        <w:tabs>
          <w:tab w:val="num" w:pos="3600"/>
        </w:tabs>
        <w:ind w:left="3600" w:hanging="360"/>
      </w:pPr>
      <w:rPr>
        <w:rFonts w:ascii="Times New Roman" w:hAnsi="Times New Roman" w:hint="default"/>
      </w:rPr>
    </w:lvl>
    <w:lvl w:ilvl="5" w:tplc="A25068CA" w:tentative="1">
      <w:start w:val="1"/>
      <w:numFmt w:val="bullet"/>
      <w:lvlText w:val="•"/>
      <w:lvlJc w:val="left"/>
      <w:pPr>
        <w:tabs>
          <w:tab w:val="num" w:pos="4320"/>
        </w:tabs>
        <w:ind w:left="4320" w:hanging="360"/>
      </w:pPr>
      <w:rPr>
        <w:rFonts w:ascii="Times New Roman" w:hAnsi="Times New Roman" w:hint="default"/>
      </w:rPr>
    </w:lvl>
    <w:lvl w:ilvl="6" w:tplc="89061704" w:tentative="1">
      <w:start w:val="1"/>
      <w:numFmt w:val="bullet"/>
      <w:lvlText w:val="•"/>
      <w:lvlJc w:val="left"/>
      <w:pPr>
        <w:tabs>
          <w:tab w:val="num" w:pos="5040"/>
        </w:tabs>
        <w:ind w:left="5040" w:hanging="360"/>
      </w:pPr>
      <w:rPr>
        <w:rFonts w:ascii="Times New Roman" w:hAnsi="Times New Roman" w:hint="default"/>
      </w:rPr>
    </w:lvl>
    <w:lvl w:ilvl="7" w:tplc="5642AD24" w:tentative="1">
      <w:start w:val="1"/>
      <w:numFmt w:val="bullet"/>
      <w:lvlText w:val="•"/>
      <w:lvlJc w:val="left"/>
      <w:pPr>
        <w:tabs>
          <w:tab w:val="num" w:pos="5760"/>
        </w:tabs>
        <w:ind w:left="5760" w:hanging="360"/>
      </w:pPr>
      <w:rPr>
        <w:rFonts w:ascii="Times New Roman" w:hAnsi="Times New Roman" w:hint="default"/>
      </w:rPr>
    </w:lvl>
    <w:lvl w:ilvl="8" w:tplc="E5D47C3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4B04CE5"/>
    <w:multiLevelType w:val="hybridMultilevel"/>
    <w:tmpl w:val="2FFE72E4"/>
    <w:lvl w:ilvl="0" w:tplc="31B0859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E20B62"/>
    <w:multiLevelType w:val="hybridMultilevel"/>
    <w:tmpl w:val="ADF64AD6"/>
    <w:lvl w:ilvl="0" w:tplc="4810249E">
      <w:start w:val="1"/>
      <w:numFmt w:val="bullet"/>
      <w:lvlText w:val="•"/>
      <w:lvlJc w:val="left"/>
      <w:pPr>
        <w:tabs>
          <w:tab w:val="num" w:pos="720"/>
        </w:tabs>
        <w:ind w:left="720" w:hanging="360"/>
      </w:pPr>
      <w:rPr>
        <w:rFonts w:ascii="Times New Roman" w:hAnsi="Times New Roman" w:hint="default"/>
      </w:rPr>
    </w:lvl>
    <w:lvl w:ilvl="1" w:tplc="4718D948" w:tentative="1">
      <w:start w:val="1"/>
      <w:numFmt w:val="bullet"/>
      <w:lvlText w:val="•"/>
      <w:lvlJc w:val="left"/>
      <w:pPr>
        <w:tabs>
          <w:tab w:val="num" w:pos="1440"/>
        </w:tabs>
        <w:ind w:left="1440" w:hanging="360"/>
      </w:pPr>
      <w:rPr>
        <w:rFonts w:ascii="Times New Roman" w:hAnsi="Times New Roman" w:hint="default"/>
      </w:rPr>
    </w:lvl>
    <w:lvl w:ilvl="2" w:tplc="34C49292" w:tentative="1">
      <w:start w:val="1"/>
      <w:numFmt w:val="bullet"/>
      <w:lvlText w:val="•"/>
      <w:lvlJc w:val="left"/>
      <w:pPr>
        <w:tabs>
          <w:tab w:val="num" w:pos="2160"/>
        </w:tabs>
        <w:ind w:left="2160" w:hanging="360"/>
      </w:pPr>
      <w:rPr>
        <w:rFonts w:ascii="Times New Roman" w:hAnsi="Times New Roman" w:hint="default"/>
      </w:rPr>
    </w:lvl>
    <w:lvl w:ilvl="3" w:tplc="6E02B37E" w:tentative="1">
      <w:start w:val="1"/>
      <w:numFmt w:val="bullet"/>
      <w:lvlText w:val="•"/>
      <w:lvlJc w:val="left"/>
      <w:pPr>
        <w:tabs>
          <w:tab w:val="num" w:pos="2880"/>
        </w:tabs>
        <w:ind w:left="2880" w:hanging="360"/>
      </w:pPr>
      <w:rPr>
        <w:rFonts w:ascii="Times New Roman" w:hAnsi="Times New Roman" w:hint="default"/>
      </w:rPr>
    </w:lvl>
    <w:lvl w:ilvl="4" w:tplc="99A2535A" w:tentative="1">
      <w:start w:val="1"/>
      <w:numFmt w:val="bullet"/>
      <w:lvlText w:val="•"/>
      <w:lvlJc w:val="left"/>
      <w:pPr>
        <w:tabs>
          <w:tab w:val="num" w:pos="3600"/>
        </w:tabs>
        <w:ind w:left="3600" w:hanging="360"/>
      </w:pPr>
      <w:rPr>
        <w:rFonts w:ascii="Times New Roman" w:hAnsi="Times New Roman" w:hint="default"/>
      </w:rPr>
    </w:lvl>
    <w:lvl w:ilvl="5" w:tplc="0FAC89FA" w:tentative="1">
      <w:start w:val="1"/>
      <w:numFmt w:val="bullet"/>
      <w:lvlText w:val="•"/>
      <w:lvlJc w:val="left"/>
      <w:pPr>
        <w:tabs>
          <w:tab w:val="num" w:pos="4320"/>
        </w:tabs>
        <w:ind w:left="4320" w:hanging="360"/>
      </w:pPr>
      <w:rPr>
        <w:rFonts w:ascii="Times New Roman" w:hAnsi="Times New Roman" w:hint="default"/>
      </w:rPr>
    </w:lvl>
    <w:lvl w:ilvl="6" w:tplc="DFA69E4C" w:tentative="1">
      <w:start w:val="1"/>
      <w:numFmt w:val="bullet"/>
      <w:lvlText w:val="•"/>
      <w:lvlJc w:val="left"/>
      <w:pPr>
        <w:tabs>
          <w:tab w:val="num" w:pos="5040"/>
        </w:tabs>
        <w:ind w:left="5040" w:hanging="360"/>
      </w:pPr>
      <w:rPr>
        <w:rFonts w:ascii="Times New Roman" w:hAnsi="Times New Roman" w:hint="default"/>
      </w:rPr>
    </w:lvl>
    <w:lvl w:ilvl="7" w:tplc="312020E6" w:tentative="1">
      <w:start w:val="1"/>
      <w:numFmt w:val="bullet"/>
      <w:lvlText w:val="•"/>
      <w:lvlJc w:val="left"/>
      <w:pPr>
        <w:tabs>
          <w:tab w:val="num" w:pos="5760"/>
        </w:tabs>
        <w:ind w:left="5760" w:hanging="360"/>
      </w:pPr>
      <w:rPr>
        <w:rFonts w:ascii="Times New Roman" w:hAnsi="Times New Roman" w:hint="default"/>
      </w:rPr>
    </w:lvl>
    <w:lvl w:ilvl="8" w:tplc="A1920D7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3B7556"/>
    <w:multiLevelType w:val="hybridMultilevel"/>
    <w:tmpl w:val="D6AC1750"/>
    <w:lvl w:ilvl="0" w:tplc="738AD996">
      <w:start w:val="2"/>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4">
    <w:nsid w:val="7DC4212A"/>
    <w:multiLevelType w:val="hybridMultilevel"/>
    <w:tmpl w:val="08FE46F0"/>
    <w:lvl w:ilvl="0" w:tplc="E850C606">
      <w:start w:val="1"/>
      <w:numFmt w:val="bullet"/>
      <w:lvlText w:val="•"/>
      <w:lvlJc w:val="left"/>
      <w:pPr>
        <w:tabs>
          <w:tab w:val="num" w:pos="720"/>
        </w:tabs>
        <w:ind w:left="720" w:hanging="360"/>
      </w:pPr>
      <w:rPr>
        <w:rFonts w:ascii="Times New Roman" w:hAnsi="Times New Roman" w:hint="default"/>
      </w:rPr>
    </w:lvl>
    <w:lvl w:ilvl="1" w:tplc="5DFAA552" w:tentative="1">
      <w:start w:val="1"/>
      <w:numFmt w:val="bullet"/>
      <w:lvlText w:val="•"/>
      <w:lvlJc w:val="left"/>
      <w:pPr>
        <w:tabs>
          <w:tab w:val="num" w:pos="1440"/>
        </w:tabs>
        <w:ind w:left="1440" w:hanging="360"/>
      </w:pPr>
      <w:rPr>
        <w:rFonts w:ascii="Times New Roman" w:hAnsi="Times New Roman" w:hint="default"/>
      </w:rPr>
    </w:lvl>
    <w:lvl w:ilvl="2" w:tplc="E0CA56C4" w:tentative="1">
      <w:start w:val="1"/>
      <w:numFmt w:val="bullet"/>
      <w:lvlText w:val="•"/>
      <w:lvlJc w:val="left"/>
      <w:pPr>
        <w:tabs>
          <w:tab w:val="num" w:pos="2160"/>
        </w:tabs>
        <w:ind w:left="2160" w:hanging="360"/>
      </w:pPr>
      <w:rPr>
        <w:rFonts w:ascii="Times New Roman" w:hAnsi="Times New Roman" w:hint="default"/>
      </w:rPr>
    </w:lvl>
    <w:lvl w:ilvl="3" w:tplc="05D623F8" w:tentative="1">
      <w:start w:val="1"/>
      <w:numFmt w:val="bullet"/>
      <w:lvlText w:val="•"/>
      <w:lvlJc w:val="left"/>
      <w:pPr>
        <w:tabs>
          <w:tab w:val="num" w:pos="2880"/>
        </w:tabs>
        <w:ind w:left="2880" w:hanging="360"/>
      </w:pPr>
      <w:rPr>
        <w:rFonts w:ascii="Times New Roman" w:hAnsi="Times New Roman" w:hint="default"/>
      </w:rPr>
    </w:lvl>
    <w:lvl w:ilvl="4" w:tplc="472233B2" w:tentative="1">
      <w:start w:val="1"/>
      <w:numFmt w:val="bullet"/>
      <w:lvlText w:val="•"/>
      <w:lvlJc w:val="left"/>
      <w:pPr>
        <w:tabs>
          <w:tab w:val="num" w:pos="3600"/>
        </w:tabs>
        <w:ind w:left="3600" w:hanging="360"/>
      </w:pPr>
      <w:rPr>
        <w:rFonts w:ascii="Times New Roman" w:hAnsi="Times New Roman" w:hint="default"/>
      </w:rPr>
    </w:lvl>
    <w:lvl w:ilvl="5" w:tplc="C2605FC8" w:tentative="1">
      <w:start w:val="1"/>
      <w:numFmt w:val="bullet"/>
      <w:lvlText w:val="•"/>
      <w:lvlJc w:val="left"/>
      <w:pPr>
        <w:tabs>
          <w:tab w:val="num" w:pos="4320"/>
        </w:tabs>
        <w:ind w:left="4320" w:hanging="360"/>
      </w:pPr>
      <w:rPr>
        <w:rFonts w:ascii="Times New Roman" w:hAnsi="Times New Roman" w:hint="default"/>
      </w:rPr>
    </w:lvl>
    <w:lvl w:ilvl="6" w:tplc="1346E046" w:tentative="1">
      <w:start w:val="1"/>
      <w:numFmt w:val="bullet"/>
      <w:lvlText w:val="•"/>
      <w:lvlJc w:val="left"/>
      <w:pPr>
        <w:tabs>
          <w:tab w:val="num" w:pos="5040"/>
        </w:tabs>
        <w:ind w:left="5040" w:hanging="360"/>
      </w:pPr>
      <w:rPr>
        <w:rFonts w:ascii="Times New Roman" w:hAnsi="Times New Roman" w:hint="default"/>
      </w:rPr>
    </w:lvl>
    <w:lvl w:ilvl="7" w:tplc="8A14C95A" w:tentative="1">
      <w:start w:val="1"/>
      <w:numFmt w:val="bullet"/>
      <w:lvlText w:val="•"/>
      <w:lvlJc w:val="left"/>
      <w:pPr>
        <w:tabs>
          <w:tab w:val="num" w:pos="5760"/>
        </w:tabs>
        <w:ind w:left="5760" w:hanging="360"/>
      </w:pPr>
      <w:rPr>
        <w:rFonts w:ascii="Times New Roman" w:hAnsi="Times New Roman" w:hint="default"/>
      </w:rPr>
    </w:lvl>
    <w:lvl w:ilvl="8" w:tplc="FE78FE0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3"/>
  </w:num>
  <w:num w:numId="3">
    <w:abstractNumId w:val="29"/>
  </w:num>
  <w:num w:numId="4">
    <w:abstractNumId w:val="5"/>
  </w:num>
  <w:num w:numId="5">
    <w:abstractNumId w:val="3"/>
  </w:num>
  <w:num w:numId="6">
    <w:abstractNumId w:val="13"/>
  </w:num>
  <w:num w:numId="7">
    <w:abstractNumId w:val="34"/>
  </w:num>
  <w:num w:numId="8">
    <w:abstractNumId w:val="2"/>
  </w:num>
  <w:num w:numId="9">
    <w:abstractNumId w:val="32"/>
  </w:num>
  <w:num w:numId="10">
    <w:abstractNumId w:val="26"/>
  </w:num>
  <w:num w:numId="11">
    <w:abstractNumId w:val="10"/>
  </w:num>
  <w:num w:numId="12">
    <w:abstractNumId w:val="12"/>
  </w:num>
  <w:num w:numId="13">
    <w:abstractNumId w:val="24"/>
  </w:num>
  <w:num w:numId="14">
    <w:abstractNumId w:val="19"/>
  </w:num>
  <w:num w:numId="15">
    <w:abstractNumId w:val="20"/>
  </w:num>
  <w:num w:numId="16">
    <w:abstractNumId w:val="0"/>
  </w:num>
  <w:num w:numId="17">
    <w:abstractNumId w:val="18"/>
  </w:num>
  <w:num w:numId="18">
    <w:abstractNumId w:val="30"/>
  </w:num>
  <w:num w:numId="19">
    <w:abstractNumId w:val="23"/>
  </w:num>
  <w:num w:numId="20">
    <w:abstractNumId w:val="16"/>
  </w:num>
  <w:num w:numId="21">
    <w:abstractNumId w:val="14"/>
  </w:num>
  <w:num w:numId="22">
    <w:abstractNumId w:val="25"/>
  </w:num>
  <w:num w:numId="23">
    <w:abstractNumId w:val="9"/>
  </w:num>
  <w:num w:numId="24">
    <w:abstractNumId w:val="28"/>
  </w:num>
  <w:num w:numId="25">
    <w:abstractNumId w:val="31"/>
  </w:num>
  <w:num w:numId="26">
    <w:abstractNumId w:val="7"/>
  </w:num>
  <w:num w:numId="27">
    <w:abstractNumId w:val="6"/>
  </w:num>
  <w:num w:numId="28">
    <w:abstractNumId w:val="17"/>
  </w:num>
  <w:num w:numId="29">
    <w:abstractNumId w:val="15"/>
  </w:num>
  <w:num w:numId="30">
    <w:abstractNumId w:val="22"/>
  </w:num>
  <w:num w:numId="31">
    <w:abstractNumId w:val="27"/>
  </w:num>
  <w:num w:numId="32">
    <w:abstractNumId w:val="11"/>
  </w:num>
  <w:num w:numId="33">
    <w:abstractNumId w:val="21"/>
  </w:num>
  <w:num w:numId="34">
    <w:abstractNumId w:val="8"/>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A2E4F"/>
    <w:rsid w:val="00000804"/>
    <w:rsid w:val="000061EA"/>
    <w:rsid w:val="00055381"/>
    <w:rsid w:val="00063BDE"/>
    <w:rsid w:val="00066A53"/>
    <w:rsid w:val="000902A4"/>
    <w:rsid w:val="000A711C"/>
    <w:rsid w:val="000D0C31"/>
    <w:rsid w:val="000E2054"/>
    <w:rsid w:val="000E4B6A"/>
    <w:rsid w:val="00183335"/>
    <w:rsid w:val="001B065B"/>
    <w:rsid w:val="001C4351"/>
    <w:rsid w:val="001E3AD0"/>
    <w:rsid w:val="00227240"/>
    <w:rsid w:val="00230E27"/>
    <w:rsid w:val="0026346F"/>
    <w:rsid w:val="00265CAB"/>
    <w:rsid w:val="002D7C76"/>
    <w:rsid w:val="002F0B9D"/>
    <w:rsid w:val="00302386"/>
    <w:rsid w:val="003315C4"/>
    <w:rsid w:val="003933B6"/>
    <w:rsid w:val="00395FC6"/>
    <w:rsid w:val="003A36D6"/>
    <w:rsid w:val="003B7E34"/>
    <w:rsid w:val="003C0E0E"/>
    <w:rsid w:val="003D395B"/>
    <w:rsid w:val="00434ADF"/>
    <w:rsid w:val="004365AB"/>
    <w:rsid w:val="004B1550"/>
    <w:rsid w:val="004B4F2E"/>
    <w:rsid w:val="004C0D6A"/>
    <w:rsid w:val="004D4E0A"/>
    <w:rsid w:val="00520203"/>
    <w:rsid w:val="005324DB"/>
    <w:rsid w:val="00562B1D"/>
    <w:rsid w:val="00570A90"/>
    <w:rsid w:val="00583F7B"/>
    <w:rsid w:val="005A6B58"/>
    <w:rsid w:val="005D32C3"/>
    <w:rsid w:val="005F0141"/>
    <w:rsid w:val="005F1BB2"/>
    <w:rsid w:val="005F2B0E"/>
    <w:rsid w:val="00617290"/>
    <w:rsid w:val="006405EC"/>
    <w:rsid w:val="006B3802"/>
    <w:rsid w:val="006C4FD3"/>
    <w:rsid w:val="006D2E02"/>
    <w:rsid w:val="006F3D72"/>
    <w:rsid w:val="006F49F7"/>
    <w:rsid w:val="0070559C"/>
    <w:rsid w:val="00723935"/>
    <w:rsid w:val="007514BA"/>
    <w:rsid w:val="00760C6B"/>
    <w:rsid w:val="007659E7"/>
    <w:rsid w:val="00767D76"/>
    <w:rsid w:val="007849F7"/>
    <w:rsid w:val="007953AE"/>
    <w:rsid w:val="007A008A"/>
    <w:rsid w:val="007D0768"/>
    <w:rsid w:val="007F7EA6"/>
    <w:rsid w:val="00804C38"/>
    <w:rsid w:val="008338C9"/>
    <w:rsid w:val="00833BEC"/>
    <w:rsid w:val="008468A1"/>
    <w:rsid w:val="0086545A"/>
    <w:rsid w:val="008A53EA"/>
    <w:rsid w:val="008C08DF"/>
    <w:rsid w:val="008F77DA"/>
    <w:rsid w:val="0092331A"/>
    <w:rsid w:val="0095321A"/>
    <w:rsid w:val="009630A6"/>
    <w:rsid w:val="00975E19"/>
    <w:rsid w:val="009777D2"/>
    <w:rsid w:val="009F0C1D"/>
    <w:rsid w:val="00A3450C"/>
    <w:rsid w:val="00A56FB5"/>
    <w:rsid w:val="00A6754A"/>
    <w:rsid w:val="00AA7B5D"/>
    <w:rsid w:val="00B42BCC"/>
    <w:rsid w:val="00B636CD"/>
    <w:rsid w:val="00B74487"/>
    <w:rsid w:val="00B850E6"/>
    <w:rsid w:val="00BD7386"/>
    <w:rsid w:val="00BF28A3"/>
    <w:rsid w:val="00C03689"/>
    <w:rsid w:val="00C17221"/>
    <w:rsid w:val="00C715CB"/>
    <w:rsid w:val="00C75AF5"/>
    <w:rsid w:val="00C77FA0"/>
    <w:rsid w:val="00C84131"/>
    <w:rsid w:val="00CD7C58"/>
    <w:rsid w:val="00D04DF2"/>
    <w:rsid w:val="00D52CC6"/>
    <w:rsid w:val="00DE487F"/>
    <w:rsid w:val="00E02C24"/>
    <w:rsid w:val="00E566D1"/>
    <w:rsid w:val="00E723DD"/>
    <w:rsid w:val="00E752D2"/>
    <w:rsid w:val="00EA0660"/>
    <w:rsid w:val="00EA2E4F"/>
    <w:rsid w:val="00EB4865"/>
    <w:rsid w:val="00EB74EE"/>
    <w:rsid w:val="00EC0F9B"/>
    <w:rsid w:val="00EE5AA5"/>
    <w:rsid w:val="00EF4F92"/>
    <w:rsid w:val="00F20C71"/>
    <w:rsid w:val="00F23B6D"/>
    <w:rsid w:val="00F4520E"/>
    <w:rsid w:val="00F45E11"/>
    <w:rsid w:val="00F72AB4"/>
    <w:rsid w:val="00F840D1"/>
    <w:rsid w:val="00F9738B"/>
    <w:rsid w:val="00FB5CD1"/>
    <w:rsid w:val="00FF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20C71"/>
    <w:pPr>
      <w:keepNext/>
      <w:keepLines/>
      <w:spacing w:before="200" w:line="276" w:lineRule="auto"/>
      <w:outlineLvl w:val="3"/>
    </w:pPr>
    <w:rPr>
      <w:rFonts w:ascii="Cambria" w:eastAsia="Calibri"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E11"/>
    <w:pPr>
      <w:ind w:left="720"/>
      <w:contextualSpacing/>
    </w:pPr>
  </w:style>
  <w:style w:type="paragraph" w:styleId="a4">
    <w:name w:val="No Spacing"/>
    <w:uiPriority w:val="1"/>
    <w:qFormat/>
    <w:rsid w:val="001B06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B065B"/>
    <w:rPr>
      <w:rFonts w:ascii="Tahoma" w:hAnsi="Tahoma" w:cs="Tahoma"/>
      <w:sz w:val="16"/>
      <w:szCs w:val="16"/>
    </w:rPr>
  </w:style>
  <w:style w:type="character" w:customStyle="1" w:styleId="a6">
    <w:name w:val="Текст выноски Знак"/>
    <w:basedOn w:val="a0"/>
    <w:link w:val="a5"/>
    <w:uiPriority w:val="99"/>
    <w:semiHidden/>
    <w:rsid w:val="001B065B"/>
    <w:rPr>
      <w:rFonts w:ascii="Tahoma" w:eastAsia="Times New Roman" w:hAnsi="Tahoma" w:cs="Tahoma"/>
      <w:sz w:val="16"/>
      <w:szCs w:val="16"/>
      <w:lang w:eastAsia="ru-RU"/>
    </w:rPr>
  </w:style>
  <w:style w:type="table" w:styleId="a7">
    <w:name w:val="Table Grid"/>
    <w:basedOn w:val="a1"/>
    <w:uiPriority w:val="59"/>
    <w:rsid w:val="001B0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1B065B"/>
    <w:pPr>
      <w:spacing w:line="336" w:lineRule="auto"/>
    </w:pPr>
    <w:rPr>
      <w:rFonts w:ascii="Verdana" w:hAnsi="Verdana"/>
      <w:color w:val="000000"/>
      <w:sz w:val="17"/>
      <w:szCs w:val="17"/>
    </w:rPr>
  </w:style>
  <w:style w:type="paragraph" w:styleId="a9">
    <w:name w:val="header"/>
    <w:basedOn w:val="a"/>
    <w:link w:val="aa"/>
    <w:uiPriority w:val="99"/>
    <w:unhideWhenUsed/>
    <w:rsid w:val="001B065B"/>
    <w:pPr>
      <w:tabs>
        <w:tab w:val="center" w:pos="4677"/>
        <w:tab w:val="right" w:pos="9355"/>
      </w:tabs>
    </w:pPr>
  </w:style>
  <w:style w:type="character" w:customStyle="1" w:styleId="aa">
    <w:name w:val="Верхний колонтитул Знак"/>
    <w:basedOn w:val="a0"/>
    <w:link w:val="a9"/>
    <w:uiPriority w:val="99"/>
    <w:rsid w:val="001B065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B065B"/>
    <w:pPr>
      <w:tabs>
        <w:tab w:val="center" w:pos="4677"/>
        <w:tab w:val="right" w:pos="9355"/>
      </w:tabs>
    </w:pPr>
  </w:style>
  <w:style w:type="character" w:customStyle="1" w:styleId="ac">
    <w:name w:val="Нижний колонтитул Знак"/>
    <w:basedOn w:val="a0"/>
    <w:link w:val="ab"/>
    <w:uiPriority w:val="99"/>
    <w:semiHidden/>
    <w:rsid w:val="001B065B"/>
    <w:rPr>
      <w:rFonts w:ascii="Times New Roman" w:eastAsia="Times New Roman" w:hAnsi="Times New Roman" w:cs="Times New Roman"/>
      <w:sz w:val="24"/>
      <w:szCs w:val="24"/>
      <w:lang w:eastAsia="ru-RU"/>
    </w:rPr>
  </w:style>
  <w:style w:type="character" w:styleId="ad">
    <w:name w:val="Strong"/>
    <w:basedOn w:val="a0"/>
    <w:uiPriority w:val="99"/>
    <w:qFormat/>
    <w:rsid w:val="00760C6B"/>
    <w:rPr>
      <w:rFonts w:cs="Times New Roman"/>
      <w:b/>
      <w:bCs/>
    </w:rPr>
  </w:style>
  <w:style w:type="paragraph" w:customStyle="1" w:styleId="Default">
    <w:name w:val="Default"/>
    <w:uiPriority w:val="99"/>
    <w:rsid w:val="00760C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F20C71"/>
    <w:rPr>
      <w:rFonts w:ascii="Cambria" w:eastAsia="Calibri" w:hAnsi="Cambria" w:cs="Times New Roman"/>
      <w:b/>
      <w:bCs/>
      <w:i/>
      <w:iCs/>
      <w:color w:val="4F81BD"/>
    </w:rPr>
  </w:style>
  <w:style w:type="paragraph" w:customStyle="1" w:styleId="c1">
    <w:name w:val="c1"/>
    <w:basedOn w:val="a"/>
    <w:rsid w:val="001E3AD0"/>
    <w:pPr>
      <w:spacing w:before="100" w:beforeAutospacing="1" w:after="100" w:afterAutospacing="1"/>
    </w:pPr>
  </w:style>
  <w:style w:type="character" w:customStyle="1" w:styleId="c23">
    <w:name w:val="c23"/>
    <w:basedOn w:val="a0"/>
    <w:rsid w:val="001E3AD0"/>
  </w:style>
  <w:style w:type="paragraph" w:customStyle="1" w:styleId="c14">
    <w:name w:val="c14"/>
    <w:basedOn w:val="a"/>
    <w:rsid w:val="001E3AD0"/>
    <w:pPr>
      <w:spacing w:before="100" w:beforeAutospacing="1" w:after="100" w:afterAutospacing="1"/>
    </w:pPr>
  </w:style>
  <w:style w:type="paragraph" w:customStyle="1" w:styleId="c38">
    <w:name w:val="c38"/>
    <w:basedOn w:val="a"/>
    <w:rsid w:val="001E3AD0"/>
    <w:pPr>
      <w:spacing w:before="100" w:beforeAutospacing="1" w:after="100" w:afterAutospacing="1"/>
    </w:pPr>
  </w:style>
  <w:style w:type="character" w:customStyle="1" w:styleId="c31">
    <w:name w:val="c31"/>
    <w:basedOn w:val="a0"/>
    <w:rsid w:val="001E3AD0"/>
  </w:style>
  <w:style w:type="character" w:styleId="ae">
    <w:name w:val="Emphasis"/>
    <w:basedOn w:val="a0"/>
    <w:uiPriority w:val="20"/>
    <w:qFormat/>
    <w:rsid w:val="0086545A"/>
    <w:rPr>
      <w:i/>
      <w:iCs/>
    </w:rPr>
  </w:style>
  <w:style w:type="character" w:customStyle="1" w:styleId="10">
    <w:name w:val="Заголовок 1 Знак"/>
    <w:basedOn w:val="a0"/>
    <w:link w:val="1"/>
    <w:uiPriority w:val="9"/>
    <w:rsid w:val="00BF28A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9278383">
      <w:bodyDiv w:val="1"/>
      <w:marLeft w:val="0"/>
      <w:marRight w:val="0"/>
      <w:marTop w:val="0"/>
      <w:marBottom w:val="0"/>
      <w:divBdr>
        <w:top w:val="none" w:sz="0" w:space="0" w:color="auto"/>
        <w:left w:val="none" w:sz="0" w:space="0" w:color="auto"/>
        <w:bottom w:val="none" w:sz="0" w:space="0" w:color="auto"/>
        <w:right w:val="none" w:sz="0" w:space="0" w:color="auto"/>
      </w:divBdr>
      <w:divsChild>
        <w:div w:id="1298102058">
          <w:marLeft w:val="547"/>
          <w:marRight w:val="0"/>
          <w:marTop w:val="154"/>
          <w:marBottom w:val="0"/>
          <w:divBdr>
            <w:top w:val="none" w:sz="0" w:space="0" w:color="auto"/>
            <w:left w:val="none" w:sz="0" w:space="0" w:color="auto"/>
            <w:bottom w:val="none" w:sz="0" w:space="0" w:color="auto"/>
            <w:right w:val="none" w:sz="0" w:space="0" w:color="auto"/>
          </w:divBdr>
        </w:div>
        <w:div w:id="882057652">
          <w:marLeft w:val="547"/>
          <w:marRight w:val="0"/>
          <w:marTop w:val="154"/>
          <w:marBottom w:val="0"/>
          <w:divBdr>
            <w:top w:val="none" w:sz="0" w:space="0" w:color="auto"/>
            <w:left w:val="none" w:sz="0" w:space="0" w:color="auto"/>
            <w:bottom w:val="none" w:sz="0" w:space="0" w:color="auto"/>
            <w:right w:val="none" w:sz="0" w:space="0" w:color="auto"/>
          </w:divBdr>
        </w:div>
      </w:divsChild>
    </w:div>
    <w:div w:id="11464617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05">
          <w:marLeft w:val="547"/>
          <w:marRight w:val="0"/>
          <w:marTop w:val="154"/>
          <w:marBottom w:val="0"/>
          <w:divBdr>
            <w:top w:val="none" w:sz="0" w:space="0" w:color="auto"/>
            <w:left w:val="none" w:sz="0" w:space="0" w:color="auto"/>
            <w:bottom w:val="none" w:sz="0" w:space="0" w:color="auto"/>
            <w:right w:val="none" w:sz="0" w:space="0" w:color="auto"/>
          </w:divBdr>
        </w:div>
        <w:div w:id="2018265787">
          <w:marLeft w:val="547"/>
          <w:marRight w:val="0"/>
          <w:marTop w:val="154"/>
          <w:marBottom w:val="0"/>
          <w:divBdr>
            <w:top w:val="none" w:sz="0" w:space="0" w:color="auto"/>
            <w:left w:val="none" w:sz="0" w:space="0" w:color="auto"/>
            <w:bottom w:val="none" w:sz="0" w:space="0" w:color="auto"/>
            <w:right w:val="none" w:sz="0" w:space="0" w:color="auto"/>
          </w:divBdr>
        </w:div>
      </w:divsChild>
    </w:div>
    <w:div w:id="256255020">
      <w:bodyDiv w:val="1"/>
      <w:marLeft w:val="0"/>
      <w:marRight w:val="0"/>
      <w:marTop w:val="0"/>
      <w:marBottom w:val="0"/>
      <w:divBdr>
        <w:top w:val="none" w:sz="0" w:space="0" w:color="auto"/>
        <w:left w:val="none" w:sz="0" w:space="0" w:color="auto"/>
        <w:bottom w:val="none" w:sz="0" w:space="0" w:color="auto"/>
        <w:right w:val="none" w:sz="0" w:space="0" w:color="auto"/>
      </w:divBdr>
      <w:divsChild>
        <w:div w:id="237054659">
          <w:marLeft w:val="547"/>
          <w:marRight w:val="0"/>
          <w:marTop w:val="106"/>
          <w:marBottom w:val="0"/>
          <w:divBdr>
            <w:top w:val="none" w:sz="0" w:space="0" w:color="auto"/>
            <w:left w:val="none" w:sz="0" w:space="0" w:color="auto"/>
            <w:bottom w:val="none" w:sz="0" w:space="0" w:color="auto"/>
            <w:right w:val="none" w:sz="0" w:space="0" w:color="auto"/>
          </w:divBdr>
        </w:div>
        <w:div w:id="273561114">
          <w:marLeft w:val="547"/>
          <w:marRight w:val="0"/>
          <w:marTop w:val="106"/>
          <w:marBottom w:val="0"/>
          <w:divBdr>
            <w:top w:val="none" w:sz="0" w:space="0" w:color="auto"/>
            <w:left w:val="none" w:sz="0" w:space="0" w:color="auto"/>
            <w:bottom w:val="none" w:sz="0" w:space="0" w:color="auto"/>
            <w:right w:val="none" w:sz="0" w:space="0" w:color="auto"/>
          </w:divBdr>
        </w:div>
        <w:div w:id="404958287">
          <w:marLeft w:val="547"/>
          <w:marRight w:val="0"/>
          <w:marTop w:val="106"/>
          <w:marBottom w:val="0"/>
          <w:divBdr>
            <w:top w:val="none" w:sz="0" w:space="0" w:color="auto"/>
            <w:left w:val="none" w:sz="0" w:space="0" w:color="auto"/>
            <w:bottom w:val="none" w:sz="0" w:space="0" w:color="auto"/>
            <w:right w:val="none" w:sz="0" w:space="0" w:color="auto"/>
          </w:divBdr>
        </w:div>
        <w:div w:id="2059431143">
          <w:marLeft w:val="547"/>
          <w:marRight w:val="0"/>
          <w:marTop w:val="106"/>
          <w:marBottom w:val="0"/>
          <w:divBdr>
            <w:top w:val="none" w:sz="0" w:space="0" w:color="auto"/>
            <w:left w:val="none" w:sz="0" w:space="0" w:color="auto"/>
            <w:bottom w:val="none" w:sz="0" w:space="0" w:color="auto"/>
            <w:right w:val="none" w:sz="0" w:space="0" w:color="auto"/>
          </w:divBdr>
        </w:div>
        <w:div w:id="224488956">
          <w:marLeft w:val="547"/>
          <w:marRight w:val="0"/>
          <w:marTop w:val="106"/>
          <w:marBottom w:val="0"/>
          <w:divBdr>
            <w:top w:val="none" w:sz="0" w:space="0" w:color="auto"/>
            <w:left w:val="none" w:sz="0" w:space="0" w:color="auto"/>
            <w:bottom w:val="none" w:sz="0" w:space="0" w:color="auto"/>
            <w:right w:val="none" w:sz="0" w:space="0" w:color="auto"/>
          </w:divBdr>
        </w:div>
      </w:divsChild>
    </w:div>
    <w:div w:id="374237960">
      <w:bodyDiv w:val="1"/>
      <w:marLeft w:val="0"/>
      <w:marRight w:val="0"/>
      <w:marTop w:val="0"/>
      <w:marBottom w:val="0"/>
      <w:divBdr>
        <w:top w:val="none" w:sz="0" w:space="0" w:color="auto"/>
        <w:left w:val="none" w:sz="0" w:space="0" w:color="auto"/>
        <w:bottom w:val="none" w:sz="0" w:space="0" w:color="auto"/>
        <w:right w:val="none" w:sz="0" w:space="0" w:color="auto"/>
      </w:divBdr>
      <w:divsChild>
        <w:div w:id="1195193251">
          <w:marLeft w:val="547"/>
          <w:marRight w:val="0"/>
          <w:marTop w:val="154"/>
          <w:marBottom w:val="0"/>
          <w:divBdr>
            <w:top w:val="none" w:sz="0" w:space="0" w:color="auto"/>
            <w:left w:val="none" w:sz="0" w:space="0" w:color="auto"/>
            <w:bottom w:val="none" w:sz="0" w:space="0" w:color="auto"/>
            <w:right w:val="none" w:sz="0" w:space="0" w:color="auto"/>
          </w:divBdr>
        </w:div>
        <w:div w:id="231235548">
          <w:marLeft w:val="547"/>
          <w:marRight w:val="0"/>
          <w:marTop w:val="154"/>
          <w:marBottom w:val="0"/>
          <w:divBdr>
            <w:top w:val="none" w:sz="0" w:space="0" w:color="auto"/>
            <w:left w:val="none" w:sz="0" w:space="0" w:color="auto"/>
            <w:bottom w:val="none" w:sz="0" w:space="0" w:color="auto"/>
            <w:right w:val="none" w:sz="0" w:space="0" w:color="auto"/>
          </w:divBdr>
        </w:div>
        <w:div w:id="532378145">
          <w:marLeft w:val="547"/>
          <w:marRight w:val="0"/>
          <w:marTop w:val="154"/>
          <w:marBottom w:val="0"/>
          <w:divBdr>
            <w:top w:val="none" w:sz="0" w:space="0" w:color="auto"/>
            <w:left w:val="none" w:sz="0" w:space="0" w:color="auto"/>
            <w:bottom w:val="none" w:sz="0" w:space="0" w:color="auto"/>
            <w:right w:val="none" w:sz="0" w:space="0" w:color="auto"/>
          </w:divBdr>
        </w:div>
      </w:divsChild>
    </w:div>
    <w:div w:id="378746724">
      <w:bodyDiv w:val="1"/>
      <w:marLeft w:val="0"/>
      <w:marRight w:val="0"/>
      <w:marTop w:val="0"/>
      <w:marBottom w:val="0"/>
      <w:divBdr>
        <w:top w:val="none" w:sz="0" w:space="0" w:color="auto"/>
        <w:left w:val="none" w:sz="0" w:space="0" w:color="auto"/>
        <w:bottom w:val="none" w:sz="0" w:space="0" w:color="auto"/>
        <w:right w:val="none" w:sz="0" w:space="0" w:color="auto"/>
      </w:divBdr>
      <w:divsChild>
        <w:div w:id="671683902">
          <w:marLeft w:val="547"/>
          <w:marRight w:val="0"/>
          <w:marTop w:val="115"/>
          <w:marBottom w:val="0"/>
          <w:divBdr>
            <w:top w:val="none" w:sz="0" w:space="0" w:color="auto"/>
            <w:left w:val="none" w:sz="0" w:space="0" w:color="auto"/>
            <w:bottom w:val="none" w:sz="0" w:space="0" w:color="auto"/>
            <w:right w:val="none" w:sz="0" w:space="0" w:color="auto"/>
          </w:divBdr>
        </w:div>
        <w:div w:id="2085444407">
          <w:marLeft w:val="547"/>
          <w:marRight w:val="0"/>
          <w:marTop w:val="115"/>
          <w:marBottom w:val="0"/>
          <w:divBdr>
            <w:top w:val="none" w:sz="0" w:space="0" w:color="auto"/>
            <w:left w:val="none" w:sz="0" w:space="0" w:color="auto"/>
            <w:bottom w:val="none" w:sz="0" w:space="0" w:color="auto"/>
            <w:right w:val="none" w:sz="0" w:space="0" w:color="auto"/>
          </w:divBdr>
        </w:div>
        <w:div w:id="1798259535">
          <w:marLeft w:val="547"/>
          <w:marRight w:val="0"/>
          <w:marTop w:val="115"/>
          <w:marBottom w:val="0"/>
          <w:divBdr>
            <w:top w:val="none" w:sz="0" w:space="0" w:color="auto"/>
            <w:left w:val="none" w:sz="0" w:space="0" w:color="auto"/>
            <w:bottom w:val="none" w:sz="0" w:space="0" w:color="auto"/>
            <w:right w:val="none" w:sz="0" w:space="0" w:color="auto"/>
          </w:divBdr>
        </w:div>
        <w:div w:id="1501695094">
          <w:marLeft w:val="547"/>
          <w:marRight w:val="0"/>
          <w:marTop w:val="115"/>
          <w:marBottom w:val="0"/>
          <w:divBdr>
            <w:top w:val="none" w:sz="0" w:space="0" w:color="auto"/>
            <w:left w:val="none" w:sz="0" w:space="0" w:color="auto"/>
            <w:bottom w:val="none" w:sz="0" w:space="0" w:color="auto"/>
            <w:right w:val="none" w:sz="0" w:space="0" w:color="auto"/>
          </w:divBdr>
        </w:div>
      </w:divsChild>
    </w:div>
    <w:div w:id="378750914">
      <w:bodyDiv w:val="1"/>
      <w:marLeft w:val="0"/>
      <w:marRight w:val="0"/>
      <w:marTop w:val="0"/>
      <w:marBottom w:val="0"/>
      <w:divBdr>
        <w:top w:val="none" w:sz="0" w:space="0" w:color="auto"/>
        <w:left w:val="none" w:sz="0" w:space="0" w:color="auto"/>
        <w:bottom w:val="none" w:sz="0" w:space="0" w:color="auto"/>
        <w:right w:val="none" w:sz="0" w:space="0" w:color="auto"/>
      </w:divBdr>
      <w:divsChild>
        <w:div w:id="159664342">
          <w:marLeft w:val="547"/>
          <w:marRight w:val="0"/>
          <w:marTop w:val="154"/>
          <w:marBottom w:val="0"/>
          <w:divBdr>
            <w:top w:val="none" w:sz="0" w:space="0" w:color="auto"/>
            <w:left w:val="none" w:sz="0" w:space="0" w:color="auto"/>
            <w:bottom w:val="none" w:sz="0" w:space="0" w:color="auto"/>
            <w:right w:val="none" w:sz="0" w:space="0" w:color="auto"/>
          </w:divBdr>
        </w:div>
        <w:div w:id="1511215481">
          <w:marLeft w:val="547"/>
          <w:marRight w:val="0"/>
          <w:marTop w:val="154"/>
          <w:marBottom w:val="0"/>
          <w:divBdr>
            <w:top w:val="none" w:sz="0" w:space="0" w:color="auto"/>
            <w:left w:val="none" w:sz="0" w:space="0" w:color="auto"/>
            <w:bottom w:val="none" w:sz="0" w:space="0" w:color="auto"/>
            <w:right w:val="none" w:sz="0" w:space="0" w:color="auto"/>
          </w:divBdr>
        </w:div>
        <w:div w:id="1016347079">
          <w:marLeft w:val="547"/>
          <w:marRight w:val="0"/>
          <w:marTop w:val="154"/>
          <w:marBottom w:val="0"/>
          <w:divBdr>
            <w:top w:val="none" w:sz="0" w:space="0" w:color="auto"/>
            <w:left w:val="none" w:sz="0" w:space="0" w:color="auto"/>
            <w:bottom w:val="none" w:sz="0" w:space="0" w:color="auto"/>
            <w:right w:val="none" w:sz="0" w:space="0" w:color="auto"/>
          </w:divBdr>
        </w:div>
      </w:divsChild>
    </w:div>
    <w:div w:id="536506272">
      <w:bodyDiv w:val="1"/>
      <w:marLeft w:val="0"/>
      <w:marRight w:val="0"/>
      <w:marTop w:val="0"/>
      <w:marBottom w:val="0"/>
      <w:divBdr>
        <w:top w:val="none" w:sz="0" w:space="0" w:color="auto"/>
        <w:left w:val="none" w:sz="0" w:space="0" w:color="auto"/>
        <w:bottom w:val="none" w:sz="0" w:space="0" w:color="auto"/>
        <w:right w:val="none" w:sz="0" w:space="0" w:color="auto"/>
      </w:divBdr>
      <w:divsChild>
        <w:div w:id="581841184">
          <w:marLeft w:val="547"/>
          <w:marRight w:val="0"/>
          <w:marTop w:val="154"/>
          <w:marBottom w:val="0"/>
          <w:divBdr>
            <w:top w:val="none" w:sz="0" w:space="0" w:color="auto"/>
            <w:left w:val="none" w:sz="0" w:space="0" w:color="auto"/>
            <w:bottom w:val="none" w:sz="0" w:space="0" w:color="auto"/>
            <w:right w:val="none" w:sz="0" w:space="0" w:color="auto"/>
          </w:divBdr>
        </w:div>
        <w:div w:id="473522517">
          <w:marLeft w:val="547"/>
          <w:marRight w:val="0"/>
          <w:marTop w:val="154"/>
          <w:marBottom w:val="0"/>
          <w:divBdr>
            <w:top w:val="none" w:sz="0" w:space="0" w:color="auto"/>
            <w:left w:val="none" w:sz="0" w:space="0" w:color="auto"/>
            <w:bottom w:val="none" w:sz="0" w:space="0" w:color="auto"/>
            <w:right w:val="none" w:sz="0" w:space="0" w:color="auto"/>
          </w:divBdr>
        </w:div>
      </w:divsChild>
    </w:div>
    <w:div w:id="581179242">
      <w:bodyDiv w:val="1"/>
      <w:marLeft w:val="0"/>
      <w:marRight w:val="0"/>
      <w:marTop w:val="0"/>
      <w:marBottom w:val="0"/>
      <w:divBdr>
        <w:top w:val="none" w:sz="0" w:space="0" w:color="auto"/>
        <w:left w:val="none" w:sz="0" w:space="0" w:color="auto"/>
        <w:bottom w:val="none" w:sz="0" w:space="0" w:color="auto"/>
        <w:right w:val="none" w:sz="0" w:space="0" w:color="auto"/>
      </w:divBdr>
      <w:divsChild>
        <w:div w:id="242641785">
          <w:marLeft w:val="547"/>
          <w:marRight w:val="0"/>
          <w:marTop w:val="154"/>
          <w:marBottom w:val="0"/>
          <w:divBdr>
            <w:top w:val="none" w:sz="0" w:space="0" w:color="auto"/>
            <w:left w:val="none" w:sz="0" w:space="0" w:color="auto"/>
            <w:bottom w:val="none" w:sz="0" w:space="0" w:color="auto"/>
            <w:right w:val="none" w:sz="0" w:space="0" w:color="auto"/>
          </w:divBdr>
        </w:div>
        <w:div w:id="473378710">
          <w:marLeft w:val="547"/>
          <w:marRight w:val="0"/>
          <w:marTop w:val="154"/>
          <w:marBottom w:val="0"/>
          <w:divBdr>
            <w:top w:val="none" w:sz="0" w:space="0" w:color="auto"/>
            <w:left w:val="none" w:sz="0" w:space="0" w:color="auto"/>
            <w:bottom w:val="none" w:sz="0" w:space="0" w:color="auto"/>
            <w:right w:val="none" w:sz="0" w:space="0" w:color="auto"/>
          </w:divBdr>
        </w:div>
      </w:divsChild>
    </w:div>
    <w:div w:id="611597143">
      <w:bodyDiv w:val="1"/>
      <w:marLeft w:val="0"/>
      <w:marRight w:val="0"/>
      <w:marTop w:val="0"/>
      <w:marBottom w:val="0"/>
      <w:divBdr>
        <w:top w:val="none" w:sz="0" w:space="0" w:color="auto"/>
        <w:left w:val="none" w:sz="0" w:space="0" w:color="auto"/>
        <w:bottom w:val="none" w:sz="0" w:space="0" w:color="auto"/>
        <w:right w:val="none" w:sz="0" w:space="0" w:color="auto"/>
      </w:divBdr>
    </w:div>
    <w:div w:id="642733783">
      <w:bodyDiv w:val="1"/>
      <w:marLeft w:val="0"/>
      <w:marRight w:val="0"/>
      <w:marTop w:val="0"/>
      <w:marBottom w:val="0"/>
      <w:divBdr>
        <w:top w:val="none" w:sz="0" w:space="0" w:color="auto"/>
        <w:left w:val="none" w:sz="0" w:space="0" w:color="auto"/>
        <w:bottom w:val="none" w:sz="0" w:space="0" w:color="auto"/>
        <w:right w:val="none" w:sz="0" w:space="0" w:color="auto"/>
      </w:divBdr>
      <w:divsChild>
        <w:div w:id="317076487">
          <w:marLeft w:val="547"/>
          <w:marRight w:val="0"/>
          <w:marTop w:val="154"/>
          <w:marBottom w:val="0"/>
          <w:divBdr>
            <w:top w:val="none" w:sz="0" w:space="0" w:color="auto"/>
            <w:left w:val="none" w:sz="0" w:space="0" w:color="auto"/>
            <w:bottom w:val="none" w:sz="0" w:space="0" w:color="auto"/>
            <w:right w:val="none" w:sz="0" w:space="0" w:color="auto"/>
          </w:divBdr>
        </w:div>
        <w:div w:id="263390943">
          <w:marLeft w:val="547"/>
          <w:marRight w:val="0"/>
          <w:marTop w:val="154"/>
          <w:marBottom w:val="0"/>
          <w:divBdr>
            <w:top w:val="none" w:sz="0" w:space="0" w:color="auto"/>
            <w:left w:val="none" w:sz="0" w:space="0" w:color="auto"/>
            <w:bottom w:val="none" w:sz="0" w:space="0" w:color="auto"/>
            <w:right w:val="none" w:sz="0" w:space="0" w:color="auto"/>
          </w:divBdr>
        </w:div>
      </w:divsChild>
    </w:div>
    <w:div w:id="666129278">
      <w:bodyDiv w:val="1"/>
      <w:marLeft w:val="0"/>
      <w:marRight w:val="0"/>
      <w:marTop w:val="0"/>
      <w:marBottom w:val="0"/>
      <w:divBdr>
        <w:top w:val="none" w:sz="0" w:space="0" w:color="auto"/>
        <w:left w:val="none" w:sz="0" w:space="0" w:color="auto"/>
        <w:bottom w:val="none" w:sz="0" w:space="0" w:color="auto"/>
        <w:right w:val="none" w:sz="0" w:space="0" w:color="auto"/>
      </w:divBdr>
      <w:divsChild>
        <w:div w:id="315914064">
          <w:marLeft w:val="547"/>
          <w:marRight w:val="0"/>
          <w:marTop w:val="154"/>
          <w:marBottom w:val="0"/>
          <w:divBdr>
            <w:top w:val="none" w:sz="0" w:space="0" w:color="auto"/>
            <w:left w:val="none" w:sz="0" w:space="0" w:color="auto"/>
            <w:bottom w:val="none" w:sz="0" w:space="0" w:color="auto"/>
            <w:right w:val="none" w:sz="0" w:space="0" w:color="auto"/>
          </w:divBdr>
        </w:div>
        <w:div w:id="1647541853">
          <w:marLeft w:val="547"/>
          <w:marRight w:val="0"/>
          <w:marTop w:val="154"/>
          <w:marBottom w:val="0"/>
          <w:divBdr>
            <w:top w:val="none" w:sz="0" w:space="0" w:color="auto"/>
            <w:left w:val="none" w:sz="0" w:space="0" w:color="auto"/>
            <w:bottom w:val="none" w:sz="0" w:space="0" w:color="auto"/>
            <w:right w:val="none" w:sz="0" w:space="0" w:color="auto"/>
          </w:divBdr>
        </w:div>
        <w:div w:id="1461877199">
          <w:marLeft w:val="547"/>
          <w:marRight w:val="0"/>
          <w:marTop w:val="154"/>
          <w:marBottom w:val="0"/>
          <w:divBdr>
            <w:top w:val="none" w:sz="0" w:space="0" w:color="auto"/>
            <w:left w:val="none" w:sz="0" w:space="0" w:color="auto"/>
            <w:bottom w:val="none" w:sz="0" w:space="0" w:color="auto"/>
            <w:right w:val="none" w:sz="0" w:space="0" w:color="auto"/>
          </w:divBdr>
        </w:div>
      </w:divsChild>
    </w:div>
    <w:div w:id="717819330">
      <w:bodyDiv w:val="1"/>
      <w:marLeft w:val="0"/>
      <w:marRight w:val="0"/>
      <w:marTop w:val="0"/>
      <w:marBottom w:val="0"/>
      <w:divBdr>
        <w:top w:val="none" w:sz="0" w:space="0" w:color="auto"/>
        <w:left w:val="none" w:sz="0" w:space="0" w:color="auto"/>
        <w:bottom w:val="none" w:sz="0" w:space="0" w:color="auto"/>
        <w:right w:val="none" w:sz="0" w:space="0" w:color="auto"/>
      </w:divBdr>
      <w:divsChild>
        <w:div w:id="2040617397">
          <w:marLeft w:val="547"/>
          <w:marRight w:val="0"/>
          <w:marTop w:val="134"/>
          <w:marBottom w:val="0"/>
          <w:divBdr>
            <w:top w:val="none" w:sz="0" w:space="0" w:color="auto"/>
            <w:left w:val="none" w:sz="0" w:space="0" w:color="auto"/>
            <w:bottom w:val="none" w:sz="0" w:space="0" w:color="auto"/>
            <w:right w:val="none" w:sz="0" w:space="0" w:color="auto"/>
          </w:divBdr>
        </w:div>
        <w:div w:id="254484818">
          <w:marLeft w:val="547"/>
          <w:marRight w:val="0"/>
          <w:marTop w:val="134"/>
          <w:marBottom w:val="0"/>
          <w:divBdr>
            <w:top w:val="none" w:sz="0" w:space="0" w:color="auto"/>
            <w:left w:val="none" w:sz="0" w:space="0" w:color="auto"/>
            <w:bottom w:val="none" w:sz="0" w:space="0" w:color="auto"/>
            <w:right w:val="none" w:sz="0" w:space="0" w:color="auto"/>
          </w:divBdr>
        </w:div>
        <w:div w:id="1278609336">
          <w:marLeft w:val="547"/>
          <w:marRight w:val="0"/>
          <w:marTop w:val="134"/>
          <w:marBottom w:val="0"/>
          <w:divBdr>
            <w:top w:val="none" w:sz="0" w:space="0" w:color="auto"/>
            <w:left w:val="none" w:sz="0" w:space="0" w:color="auto"/>
            <w:bottom w:val="none" w:sz="0" w:space="0" w:color="auto"/>
            <w:right w:val="none" w:sz="0" w:space="0" w:color="auto"/>
          </w:divBdr>
        </w:div>
      </w:divsChild>
    </w:div>
    <w:div w:id="850997444">
      <w:bodyDiv w:val="1"/>
      <w:marLeft w:val="0"/>
      <w:marRight w:val="0"/>
      <w:marTop w:val="0"/>
      <w:marBottom w:val="0"/>
      <w:divBdr>
        <w:top w:val="none" w:sz="0" w:space="0" w:color="auto"/>
        <w:left w:val="none" w:sz="0" w:space="0" w:color="auto"/>
        <w:bottom w:val="none" w:sz="0" w:space="0" w:color="auto"/>
        <w:right w:val="none" w:sz="0" w:space="0" w:color="auto"/>
      </w:divBdr>
    </w:div>
    <w:div w:id="892041937">
      <w:bodyDiv w:val="1"/>
      <w:marLeft w:val="0"/>
      <w:marRight w:val="0"/>
      <w:marTop w:val="0"/>
      <w:marBottom w:val="0"/>
      <w:divBdr>
        <w:top w:val="none" w:sz="0" w:space="0" w:color="auto"/>
        <w:left w:val="none" w:sz="0" w:space="0" w:color="auto"/>
        <w:bottom w:val="none" w:sz="0" w:space="0" w:color="auto"/>
        <w:right w:val="none" w:sz="0" w:space="0" w:color="auto"/>
      </w:divBdr>
      <w:divsChild>
        <w:div w:id="670065041">
          <w:marLeft w:val="547"/>
          <w:marRight w:val="0"/>
          <w:marTop w:val="154"/>
          <w:marBottom w:val="0"/>
          <w:divBdr>
            <w:top w:val="none" w:sz="0" w:space="0" w:color="auto"/>
            <w:left w:val="none" w:sz="0" w:space="0" w:color="auto"/>
            <w:bottom w:val="none" w:sz="0" w:space="0" w:color="auto"/>
            <w:right w:val="none" w:sz="0" w:space="0" w:color="auto"/>
          </w:divBdr>
        </w:div>
        <w:div w:id="588538965">
          <w:marLeft w:val="547"/>
          <w:marRight w:val="0"/>
          <w:marTop w:val="154"/>
          <w:marBottom w:val="0"/>
          <w:divBdr>
            <w:top w:val="none" w:sz="0" w:space="0" w:color="auto"/>
            <w:left w:val="none" w:sz="0" w:space="0" w:color="auto"/>
            <w:bottom w:val="none" w:sz="0" w:space="0" w:color="auto"/>
            <w:right w:val="none" w:sz="0" w:space="0" w:color="auto"/>
          </w:divBdr>
        </w:div>
      </w:divsChild>
    </w:div>
    <w:div w:id="895166657">
      <w:bodyDiv w:val="1"/>
      <w:marLeft w:val="0"/>
      <w:marRight w:val="0"/>
      <w:marTop w:val="0"/>
      <w:marBottom w:val="0"/>
      <w:divBdr>
        <w:top w:val="none" w:sz="0" w:space="0" w:color="auto"/>
        <w:left w:val="none" w:sz="0" w:space="0" w:color="auto"/>
        <w:bottom w:val="none" w:sz="0" w:space="0" w:color="auto"/>
        <w:right w:val="none" w:sz="0" w:space="0" w:color="auto"/>
      </w:divBdr>
      <w:divsChild>
        <w:div w:id="1949268816">
          <w:marLeft w:val="547"/>
          <w:marRight w:val="0"/>
          <w:marTop w:val="154"/>
          <w:marBottom w:val="0"/>
          <w:divBdr>
            <w:top w:val="none" w:sz="0" w:space="0" w:color="auto"/>
            <w:left w:val="none" w:sz="0" w:space="0" w:color="auto"/>
            <w:bottom w:val="none" w:sz="0" w:space="0" w:color="auto"/>
            <w:right w:val="none" w:sz="0" w:space="0" w:color="auto"/>
          </w:divBdr>
        </w:div>
        <w:div w:id="1400667006">
          <w:marLeft w:val="547"/>
          <w:marRight w:val="0"/>
          <w:marTop w:val="154"/>
          <w:marBottom w:val="0"/>
          <w:divBdr>
            <w:top w:val="none" w:sz="0" w:space="0" w:color="auto"/>
            <w:left w:val="none" w:sz="0" w:space="0" w:color="auto"/>
            <w:bottom w:val="none" w:sz="0" w:space="0" w:color="auto"/>
            <w:right w:val="none" w:sz="0" w:space="0" w:color="auto"/>
          </w:divBdr>
        </w:div>
      </w:divsChild>
    </w:div>
    <w:div w:id="904757163">
      <w:bodyDiv w:val="1"/>
      <w:marLeft w:val="0"/>
      <w:marRight w:val="0"/>
      <w:marTop w:val="0"/>
      <w:marBottom w:val="0"/>
      <w:divBdr>
        <w:top w:val="none" w:sz="0" w:space="0" w:color="auto"/>
        <w:left w:val="none" w:sz="0" w:space="0" w:color="auto"/>
        <w:bottom w:val="none" w:sz="0" w:space="0" w:color="auto"/>
        <w:right w:val="none" w:sz="0" w:space="0" w:color="auto"/>
      </w:divBdr>
      <w:divsChild>
        <w:div w:id="1797483817">
          <w:marLeft w:val="547"/>
          <w:marRight w:val="0"/>
          <w:marTop w:val="154"/>
          <w:marBottom w:val="0"/>
          <w:divBdr>
            <w:top w:val="none" w:sz="0" w:space="0" w:color="auto"/>
            <w:left w:val="none" w:sz="0" w:space="0" w:color="auto"/>
            <w:bottom w:val="none" w:sz="0" w:space="0" w:color="auto"/>
            <w:right w:val="none" w:sz="0" w:space="0" w:color="auto"/>
          </w:divBdr>
        </w:div>
        <w:div w:id="1873688707">
          <w:marLeft w:val="547"/>
          <w:marRight w:val="0"/>
          <w:marTop w:val="154"/>
          <w:marBottom w:val="0"/>
          <w:divBdr>
            <w:top w:val="none" w:sz="0" w:space="0" w:color="auto"/>
            <w:left w:val="none" w:sz="0" w:space="0" w:color="auto"/>
            <w:bottom w:val="none" w:sz="0" w:space="0" w:color="auto"/>
            <w:right w:val="none" w:sz="0" w:space="0" w:color="auto"/>
          </w:divBdr>
        </w:div>
        <w:div w:id="561673669">
          <w:marLeft w:val="547"/>
          <w:marRight w:val="0"/>
          <w:marTop w:val="154"/>
          <w:marBottom w:val="0"/>
          <w:divBdr>
            <w:top w:val="none" w:sz="0" w:space="0" w:color="auto"/>
            <w:left w:val="none" w:sz="0" w:space="0" w:color="auto"/>
            <w:bottom w:val="none" w:sz="0" w:space="0" w:color="auto"/>
            <w:right w:val="none" w:sz="0" w:space="0" w:color="auto"/>
          </w:divBdr>
        </w:div>
      </w:divsChild>
    </w:div>
    <w:div w:id="930701937">
      <w:bodyDiv w:val="1"/>
      <w:marLeft w:val="0"/>
      <w:marRight w:val="0"/>
      <w:marTop w:val="0"/>
      <w:marBottom w:val="0"/>
      <w:divBdr>
        <w:top w:val="none" w:sz="0" w:space="0" w:color="auto"/>
        <w:left w:val="none" w:sz="0" w:space="0" w:color="auto"/>
        <w:bottom w:val="none" w:sz="0" w:space="0" w:color="auto"/>
        <w:right w:val="none" w:sz="0" w:space="0" w:color="auto"/>
      </w:divBdr>
    </w:div>
    <w:div w:id="1108430823">
      <w:bodyDiv w:val="1"/>
      <w:marLeft w:val="0"/>
      <w:marRight w:val="0"/>
      <w:marTop w:val="0"/>
      <w:marBottom w:val="0"/>
      <w:divBdr>
        <w:top w:val="none" w:sz="0" w:space="0" w:color="auto"/>
        <w:left w:val="none" w:sz="0" w:space="0" w:color="auto"/>
        <w:bottom w:val="none" w:sz="0" w:space="0" w:color="auto"/>
        <w:right w:val="none" w:sz="0" w:space="0" w:color="auto"/>
      </w:divBdr>
      <w:divsChild>
        <w:div w:id="218594723">
          <w:marLeft w:val="547"/>
          <w:marRight w:val="0"/>
          <w:marTop w:val="115"/>
          <w:marBottom w:val="0"/>
          <w:divBdr>
            <w:top w:val="none" w:sz="0" w:space="0" w:color="auto"/>
            <w:left w:val="none" w:sz="0" w:space="0" w:color="auto"/>
            <w:bottom w:val="none" w:sz="0" w:space="0" w:color="auto"/>
            <w:right w:val="none" w:sz="0" w:space="0" w:color="auto"/>
          </w:divBdr>
        </w:div>
        <w:div w:id="92281999">
          <w:marLeft w:val="547"/>
          <w:marRight w:val="0"/>
          <w:marTop w:val="115"/>
          <w:marBottom w:val="0"/>
          <w:divBdr>
            <w:top w:val="none" w:sz="0" w:space="0" w:color="auto"/>
            <w:left w:val="none" w:sz="0" w:space="0" w:color="auto"/>
            <w:bottom w:val="none" w:sz="0" w:space="0" w:color="auto"/>
            <w:right w:val="none" w:sz="0" w:space="0" w:color="auto"/>
          </w:divBdr>
        </w:div>
        <w:div w:id="964506059">
          <w:marLeft w:val="547"/>
          <w:marRight w:val="0"/>
          <w:marTop w:val="115"/>
          <w:marBottom w:val="0"/>
          <w:divBdr>
            <w:top w:val="none" w:sz="0" w:space="0" w:color="auto"/>
            <w:left w:val="none" w:sz="0" w:space="0" w:color="auto"/>
            <w:bottom w:val="none" w:sz="0" w:space="0" w:color="auto"/>
            <w:right w:val="none" w:sz="0" w:space="0" w:color="auto"/>
          </w:divBdr>
        </w:div>
        <w:div w:id="1466771637">
          <w:marLeft w:val="547"/>
          <w:marRight w:val="0"/>
          <w:marTop w:val="115"/>
          <w:marBottom w:val="0"/>
          <w:divBdr>
            <w:top w:val="none" w:sz="0" w:space="0" w:color="auto"/>
            <w:left w:val="none" w:sz="0" w:space="0" w:color="auto"/>
            <w:bottom w:val="none" w:sz="0" w:space="0" w:color="auto"/>
            <w:right w:val="none" w:sz="0" w:space="0" w:color="auto"/>
          </w:divBdr>
        </w:div>
      </w:divsChild>
    </w:div>
    <w:div w:id="1134375149">
      <w:bodyDiv w:val="1"/>
      <w:marLeft w:val="0"/>
      <w:marRight w:val="0"/>
      <w:marTop w:val="0"/>
      <w:marBottom w:val="0"/>
      <w:divBdr>
        <w:top w:val="none" w:sz="0" w:space="0" w:color="auto"/>
        <w:left w:val="none" w:sz="0" w:space="0" w:color="auto"/>
        <w:bottom w:val="none" w:sz="0" w:space="0" w:color="auto"/>
        <w:right w:val="none" w:sz="0" w:space="0" w:color="auto"/>
      </w:divBdr>
    </w:div>
    <w:div w:id="1157303689">
      <w:bodyDiv w:val="1"/>
      <w:marLeft w:val="0"/>
      <w:marRight w:val="0"/>
      <w:marTop w:val="0"/>
      <w:marBottom w:val="0"/>
      <w:divBdr>
        <w:top w:val="none" w:sz="0" w:space="0" w:color="auto"/>
        <w:left w:val="none" w:sz="0" w:space="0" w:color="auto"/>
        <w:bottom w:val="none" w:sz="0" w:space="0" w:color="auto"/>
        <w:right w:val="none" w:sz="0" w:space="0" w:color="auto"/>
      </w:divBdr>
      <w:divsChild>
        <w:div w:id="2087531378">
          <w:marLeft w:val="547"/>
          <w:marRight w:val="0"/>
          <w:marTop w:val="154"/>
          <w:marBottom w:val="0"/>
          <w:divBdr>
            <w:top w:val="none" w:sz="0" w:space="0" w:color="auto"/>
            <w:left w:val="none" w:sz="0" w:space="0" w:color="auto"/>
            <w:bottom w:val="none" w:sz="0" w:space="0" w:color="auto"/>
            <w:right w:val="none" w:sz="0" w:space="0" w:color="auto"/>
          </w:divBdr>
        </w:div>
      </w:divsChild>
    </w:div>
    <w:div w:id="1192499517">
      <w:bodyDiv w:val="1"/>
      <w:marLeft w:val="0"/>
      <w:marRight w:val="0"/>
      <w:marTop w:val="0"/>
      <w:marBottom w:val="0"/>
      <w:divBdr>
        <w:top w:val="none" w:sz="0" w:space="0" w:color="auto"/>
        <w:left w:val="none" w:sz="0" w:space="0" w:color="auto"/>
        <w:bottom w:val="none" w:sz="0" w:space="0" w:color="auto"/>
        <w:right w:val="none" w:sz="0" w:space="0" w:color="auto"/>
      </w:divBdr>
      <w:divsChild>
        <w:div w:id="154495869">
          <w:marLeft w:val="547"/>
          <w:marRight w:val="0"/>
          <w:marTop w:val="115"/>
          <w:marBottom w:val="0"/>
          <w:divBdr>
            <w:top w:val="none" w:sz="0" w:space="0" w:color="auto"/>
            <w:left w:val="none" w:sz="0" w:space="0" w:color="auto"/>
            <w:bottom w:val="none" w:sz="0" w:space="0" w:color="auto"/>
            <w:right w:val="none" w:sz="0" w:space="0" w:color="auto"/>
          </w:divBdr>
        </w:div>
        <w:div w:id="1106462448">
          <w:marLeft w:val="547"/>
          <w:marRight w:val="0"/>
          <w:marTop w:val="115"/>
          <w:marBottom w:val="0"/>
          <w:divBdr>
            <w:top w:val="none" w:sz="0" w:space="0" w:color="auto"/>
            <w:left w:val="none" w:sz="0" w:space="0" w:color="auto"/>
            <w:bottom w:val="none" w:sz="0" w:space="0" w:color="auto"/>
            <w:right w:val="none" w:sz="0" w:space="0" w:color="auto"/>
          </w:divBdr>
        </w:div>
        <w:div w:id="2044406121">
          <w:marLeft w:val="547"/>
          <w:marRight w:val="0"/>
          <w:marTop w:val="115"/>
          <w:marBottom w:val="0"/>
          <w:divBdr>
            <w:top w:val="none" w:sz="0" w:space="0" w:color="auto"/>
            <w:left w:val="none" w:sz="0" w:space="0" w:color="auto"/>
            <w:bottom w:val="none" w:sz="0" w:space="0" w:color="auto"/>
            <w:right w:val="none" w:sz="0" w:space="0" w:color="auto"/>
          </w:divBdr>
        </w:div>
      </w:divsChild>
    </w:div>
    <w:div w:id="1504318299">
      <w:bodyDiv w:val="1"/>
      <w:marLeft w:val="0"/>
      <w:marRight w:val="0"/>
      <w:marTop w:val="0"/>
      <w:marBottom w:val="0"/>
      <w:divBdr>
        <w:top w:val="none" w:sz="0" w:space="0" w:color="auto"/>
        <w:left w:val="none" w:sz="0" w:space="0" w:color="auto"/>
        <w:bottom w:val="none" w:sz="0" w:space="0" w:color="auto"/>
        <w:right w:val="none" w:sz="0" w:space="0" w:color="auto"/>
      </w:divBdr>
      <w:divsChild>
        <w:div w:id="244532972">
          <w:marLeft w:val="547"/>
          <w:marRight w:val="0"/>
          <w:marTop w:val="106"/>
          <w:marBottom w:val="0"/>
          <w:divBdr>
            <w:top w:val="none" w:sz="0" w:space="0" w:color="auto"/>
            <w:left w:val="none" w:sz="0" w:space="0" w:color="auto"/>
            <w:bottom w:val="none" w:sz="0" w:space="0" w:color="auto"/>
            <w:right w:val="none" w:sz="0" w:space="0" w:color="auto"/>
          </w:divBdr>
        </w:div>
        <w:div w:id="1743406608">
          <w:marLeft w:val="547"/>
          <w:marRight w:val="0"/>
          <w:marTop w:val="106"/>
          <w:marBottom w:val="0"/>
          <w:divBdr>
            <w:top w:val="none" w:sz="0" w:space="0" w:color="auto"/>
            <w:left w:val="none" w:sz="0" w:space="0" w:color="auto"/>
            <w:bottom w:val="none" w:sz="0" w:space="0" w:color="auto"/>
            <w:right w:val="none" w:sz="0" w:space="0" w:color="auto"/>
          </w:divBdr>
        </w:div>
        <w:div w:id="1898854201">
          <w:marLeft w:val="547"/>
          <w:marRight w:val="0"/>
          <w:marTop w:val="106"/>
          <w:marBottom w:val="0"/>
          <w:divBdr>
            <w:top w:val="none" w:sz="0" w:space="0" w:color="auto"/>
            <w:left w:val="none" w:sz="0" w:space="0" w:color="auto"/>
            <w:bottom w:val="none" w:sz="0" w:space="0" w:color="auto"/>
            <w:right w:val="none" w:sz="0" w:space="0" w:color="auto"/>
          </w:divBdr>
        </w:div>
        <w:div w:id="750542929">
          <w:marLeft w:val="547"/>
          <w:marRight w:val="0"/>
          <w:marTop w:val="106"/>
          <w:marBottom w:val="0"/>
          <w:divBdr>
            <w:top w:val="none" w:sz="0" w:space="0" w:color="auto"/>
            <w:left w:val="none" w:sz="0" w:space="0" w:color="auto"/>
            <w:bottom w:val="none" w:sz="0" w:space="0" w:color="auto"/>
            <w:right w:val="none" w:sz="0" w:space="0" w:color="auto"/>
          </w:divBdr>
        </w:div>
        <w:div w:id="612904095">
          <w:marLeft w:val="547"/>
          <w:marRight w:val="0"/>
          <w:marTop w:val="106"/>
          <w:marBottom w:val="0"/>
          <w:divBdr>
            <w:top w:val="none" w:sz="0" w:space="0" w:color="auto"/>
            <w:left w:val="none" w:sz="0" w:space="0" w:color="auto"/>
            <w:bottom w:val="none" w:sz="0" w:space="0" w:color="auto"/>
            <w:right w:val="none" w:sz="0" w:space="0" w:color="auto"/>
          </w:divBdr>
        </w:div>
      </w:divsChild>
    </w:div>
    <w:div w:id="1673989586">
      <w:bodyDiv w:val="1"/>
      <w:marLeft w:val="0"/>
      <w:marRight w:val="0"/>
      <w:marTop w:val="0"/>
      <w:marBottom w:val="0"/>
      <w:divBdr>
        <w:top w:val="none" w:sz="0" w:space="0" w:color="auto"/>
        <w:left w:val="none" w:sz="0" w:space="0" w:color="auto"/>
        <w:bottom w:val="none" w:sz="0" w:space="0" w:color="auto"/>
        <w:right w:val="none" w:sz="0" w:space="0" w:color="auto"/>
      </w:divBdr>
      <w:divsChild>
        <w:div w:id="1311908154">
          <w:marLeft w:val="547"/>
          <w:marRight w:val="0"/>
          <w:marTop w:val="154"/>
          <w:marBottom w:val="0"/>
          <w:divBdr>
            <w:top w:val="none" w:sz="0" w:space="0" w:color="auto"/>
            <w:left w:val="none" w:sz="0" w:space="0" w:color="auto"/>
            <w:bottom w:val="none" w:sz="0" w:space="0" w:color="auto"/>
            <w:right w:val="none" w:sz="0" w:space="0" w:color="auto"/>
          </w:divBdr>
        </w:div>
        <w:div w:id="1066074758">
          <w:marLeft w:val="547"/>
          <w:marRight w:val="0"/>
          <w:marTop w:val="154"/>
          <w:marBottom w:val="0"/>
          <w:divBdr>
            <w:top w:val="none" w:sz="0" w:space="0" w:color="auto"/>
            <w:left w:val="none" w:sz="0" w:space="0" w:color="auto"/>
            <w:bottom w:val="none" w:sz="0" w:space="0" w:color="auto"/>
            <w:right w:val="none" w:sz="0" w:space="0" w:color="auto"/>
          </w:divBdr>
        </w:div>
      </w:divsChild>
    </w:div>
    <w:div w:id="1683700559">
      <w:bodyDiv w:val="1"/>
      <w:marLeft w:val="0"/>
      <w:marRight w:val="0"/>
      <w:marTop w:val="0"/>
      <w:marBottom w:val="0"/>
      <w:divBdr>
        <w:top w:val="none" w:sz="0" w:space="0" w:color="auto"/>
        <w:left w:val="none" w:sz="0" w:space="0" w:color="auto"/>
        <w:bottom w:val="none" w:sz="0" w:space="0" w:color="auto"/>
        <w:right w:val="none" w:sz="0" w:space="0" w:color="auto"/>
      </w:divBdr>
    </w:div>
    <w:div w:id="1759982852">
      <w:bodyDiv w:val="1"/>
      <w:marLeft w:val="0"/>
      <w:marRight w:val="0"/>
      <w:marTop w:val="0"/>
      <w:marBottom w:val="0"/>
      <w:divBdr>
        <w:top w:val="none" w:sz="0" w:space="0" w:color="auto"/>
        <w:left w:val="none" w:sz="0" w:space="0" w:color="auto"/>
        <w:bottom w:val="none" w:sz="0" w:space="0" w:color="auto"/>
        <w:right w:val="none" w:sz="0" w:space="0" w:color="auto"/>
      </w:divBdr>
      <w:divsChild>
        <w:div w:id="1162503878">
          <w:marLeft w:val="547"/>
          <w:marRight w:val="0"/>
          <w:marTop w:val="154"/>
          <w:marBottom w:val="0"/>
          <w:divBdr>
            <w:top w:val="none" w:sz="0" w:space="0" w:color="auto"/>
            <w:left w:val="none" w:sz="0" w:space="0" w:color="auto"/>
            <w:bottom w:val="none" w:sz="0" w:space="0" w:color="auto"/>
            <w:right w:val="none" w:sz="0" w:space="0" w:color="auto"/>
          </w:divBdr>
        </w:div>
        <w:div w:id="1523740484">
          <w:marLeft w:val="547"/>
          <w:marRight w:val="0"/>
          <w:marTop w:val="154"/>
          <w:marBottom w:val="0"/>
          <w:divBdr>
            <w:top w:val="none" w:sz="0" w:space="0" w:color="auto"/>
            <w:left w:val="none" w:sz="0" w:space="0" w:color="auto"/>
            <w:bottom w:val="none" w:sz="0" w:space="0" w:color="auto"/>
            <w:right w:val="none" w:sz="0" w:space="0" w:color="auto"/>
          </w:divBdr>
        </w:div>
        <w:div w:id="991251380">
          <w:marLeft w:val="547"/>
          <w:marRight w:val="0"/>
          <w:marTop w:val="154"/>
          <w:marBottom w:val="0"/>
          <w:divBdr>
            <w:top w:val="none" w:sz="0" w:space="0" w:color="auto"/>
            <w:left w:val="none" w:sz="0" w:space="0" w:color="auto"/>
            <w:bottom w:val="none" w:sz="0" w:space="0" w:color="auto"/>
            <w:right w:val="none" w:sz="0" w:space="0" w:color="auto"/>
          </w:divBdr>
        </w:div>
      </w:divsChild>
    </w:div>
    <w:div w:id="1907642529">
      <w:bodyDiv w:val="1"/>
      <w:marLeft w:val="0"/>
      <w:marRight w:val="0"/>
      <w:marTop w:val="0"/>
      <w:marBottom w:val="0"/>
      <w:divBdr>
        <w:top w:val="none" w:sz="0" w:space="0" w:color="auto"/>
        <w:left w:val="none" w:sz="0" w:space="0" w:color="auto"/>
        <w:bottom w:val="none" w:sz="0" w:space="0" w:color="auto"/>
        <w:right w:val="none" w:sz="0" w:space="0" w:color="auto"/>
      </w:divBdr>
    </w:div>
    <w:div w:id="1953854569">
      <w:bodyDiv w:val="1"/>
      <w:marLeft w:val="0"/>
      <w:marRight w:val="0"/>
      <w:marTop w:val="0"/>
      <w:marBottom w:val="0"/>
      <w:divBdr>
        <w:top w:val="none" w:sz="0" w:space="0" w:color="auto"/>
        <w:left w:val="none" w:sz="0" w:space="0" w:color="auto"/>
        <w:bottom w:val="none" w:sz="0" w:space="0" w:color="auto"/>
        <w:right w:val="none" w:sz="0" w:space="0" w:color="auto"/>
      </w:divBdr>
      <w:divsChild>
        <w:div w:id="429393016">
          <w:marLeft w:val="547"/>
          <w:marRight w:val="0"/>
          <w:marTop w:val="134"/>
          <w:marBottom w:val="0"/>
          <w:divBdr>
            <w:top w:val="none" w:sz="0" w:space="0" w:color="auto"/>
            <w:left w:val="none" w:sz="0" w:space="0" w:color="auto"/>
            <w:bottom w:val="none" w:sz="0" w:space="0" w:color="auto"/>
            <w:right w:val="none" w:sz="0" w:space="0" w:color="auto"/>
          </w:divBdr>
        </w:div>
        <w:div w:id="102655684">
          <w:marLeft w:val="547"/>
          <w:marRight w:val="0"/>
          <w:marTop w:val="134"/>
          <w:marBottom w:val="0"/>
          <w:divBdr>
            <w:top w:val="none" w:sz="0" w:space="0" w:color="auto"/>
            <w:left w:val="none" w:sz="0" w:space="0" w:color="auto"/>
            <w:bottom w:val="none" w:sz="0" w:space="0" w:color="auto"/>
            <w:right w:val="none" w:sz="0" w:space="0" w:color="auto"/>
          </w:divBdr>
        </w:div>
        <w:div w:id="77363779">
          <w:marLeft w:val="547"/>
          <w:marRight w:val="0"/>
          <w:marTop w:val="134"/>
          <w:marBottom w:val="0"/>
          <w:divBdr>
            <w:top w:val="none" w:sz="0" w:space="0" w:color="auto"/>
            <w:left w:val="none" w:sz="0" w:space="0" w:color="auto"/>
            <w:bottom w:val="none" w:sz="0" w:space="0" w:color="auto"/>
            <w:right w:val="none" w:sz="0" w:space="0" w:color="auto"/>
          </w:divBdr>
        </w:div>
        <w:div w:id="172381063">
          <w:marLeft w:val="547"/>
          <w:marRight w:val="0"/>
          <w:marTop w:val="134"/>
          <w:marBottom w:val="0"/>
          <w:divBdr>
            <w:top w:val="none" w:sz="0" w:space="0" w:color="auto"/>
            <w:left w:val="none" w:sz="0" w:space="0" w:color="auto"/>
            <w:bottom w:val="none" w:sz="0" w:space="0" w:color="auto"/>
            <w:right w:val="none" w:sz="0" w:space="0" w:color="auto"/>
          </w:divBdr>
        </w:div>
      </w:divsChild>
    </w:div>
    <w:div w:id="2044859858">
      <w:bodyDiv w:val="1"/>
      <w:marLeft w:val="0"/>
      <w:marRight w:val="0"/>
      <w:marTop w:val="0"/>
      <w:marBottom w:val="0"/>
      <w:divBdr>
        <w:top w:val="none" w:sz="0" w:space="0" w:color="auto"/>
        <w:left w:val="none" w:sz="0" w:space="0" w:color="auto"/>
        <w:bottom w:val="none" w:sz="0" w:space="0" w:color="auto"/>
        <w:right w:val="none" w:sz="0" w:space="0" w:color="auto"/>
      </w:divBdr>
      <w:divsChild>
        <w:div w:id="952903994">
          <w:marLeft w:val="547"/>
          <w:marRight w:val="0"/>
          <w:marTop w:val="154"/>
          <w:marBottom w:val="0"/>
          <w:divBdr>
            <w:top w:val="none" w:sz="0" w:space="0" w:color="auto"/>
            <w:left w:val="none" w:sz="0" w:space="0" w:color="auto"/>
            <w:bottom w:val="none" w:sz="0" w:space="0" w:color="auto"/>
            <w:right w:val="none" w:sz="0" w:space="0" w:color="auto"/>
          </w:divBdr>
        </w:div>
        <w:div w:id="573664086">
          <w:marLeft w:val="547"/>
          <w:marRight w:val="0"/>
          <w:marTop w:val="154"/>
          <w:marBottom w:val="0"/>
          <w:divBdr>
            <w:top w:val="none" w:sz="0" w:space="0" w:color="auto"/>
            <w:left w:val="none" w:sz="0" w:space="0" w:color="auto"/>
            <w:bottom w:val="none" w:sz="0" w:space="0" w:color="auto"/>
            <w:right w:val="none" w:sz="0" w:space="0" w:color="auto"/>
          </w:divBdr>
        </w:div>
      </w:divsChild>
    </w:div>
    <w:div w:id="2098406464">
      <w:bodyDiv w:val="1"/>
      <w:marLeft w:val="0"/>
      <w:marRight w:val="0"/>
      <w:marTop w:val="0"/>
      <w:marBottom w:val="0"/>
      <w:divBdr>
        <w:top w:val="none" w:sz="0" w:space="0" w:color="auto"/>
        <w:left w:val="none" w:sz="0" w:space="0" w:color="auto"/>
        <w:bottom w:val="none" w:sz="0" w:space="0" w:color="auto"/>
        <w:right w:val="none" w:sz="0" w:space="0" w:color="auto"/>
      </w:divBdr>
      <w:divsChild>
        <w:div w:id="187446750">
          <w:marLeft w:val="547"/>
          <w:marRight w:val="0"/>
          <w:marTop w:val="154"/>
          <w:marBottom w:val="0"/>
          <w:divBdr>
            <w:top w:val="none" w:sz="0" w:space="0" w:color="auto"/>
            <w:left w:val="none" w:sz="0" w:space="0" w:color="auto"/>
            <w:bottom w:val="none" w:sz="0" w:space="0" w:color="auto"/>
            <w:right w:val="none" w:sz="0" w:space="0" w:color="auto"/>
          </w:divBdr>
        </w:div>
        <w:div w:id="3168070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Desktop\&#1050;&#1085;&#1080;&#1075;&#1072;1%202015.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Desktop\&#1044;&#1080;&#1072;&#1075;&#1088;&#1072;&#1084;&#1084;&#1099;%202016%20&#1075;.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Desktop\&#1044;&#1080;&#1072;&#1075;&#1088;&#1072;&#1084;&#1084;&#1099;%202016%20&#1075;.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G:\&#1050;&#1085;&#1080;&#1075;&#1072;1%202015.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G:\&#1050;&#1085;&#1080;&#1075;&#1072;1%20201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1050;&#1085;&#1080;&#1075;&#1072;1%20201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1050;&#1085;&#1080;&#1075;&#1072;1%202015.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G:\&#1050;&#1085;&#1080;&#1075;&#1072;1%20201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G:\&#1050;&#1085;&#1080;&#1075;&#1072;1%202015.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Desktop\&#1044;&#1080;&#1072;&#1075;&#1088;&#1072;&#1084;&#1084;&#1099;%202016%20&#107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Desktop\&#1044;&#1080;&#1072;&#1075;&#1088;&#1072;&#1084;&#1084;&#1099;%202016%20&#1075;.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7.5934832470265543E-2"/>
          <c:y val="5.7164319755660407E-2"/>
          <c:w val="0.72990716700952962"/>
          <c:h val="0.83100306549084979"/>
        </c:manualLayout>
      </c:layout>
      <c:pie3DChart>
        <c:varyColors val="1"/>
        <c:ser>
          <c:idx val="0"/>
          <c:order val="0"/>
          <c:explosion val="21"/>
          <c:dPt>
            <c:idx val="0"/>
            <c:spPr>
              <a:solidFill>
                <a:srgbClr val="0070C0"/>
              </a:solidFill>
            </c:spPr>
          </c:dPt>
          <c:dPt>
            <c:idx val="1"/>
            <c:spPr>
              <a:solidFill>
                <a:srgbClr val="FF0000"/>
              </a:solidFill>
            </c:spPr>
          </c:dPt>
          <c:dLbls>
            <c:dLbl>
              <c:idx val="0"/>
              <c:tx>
                <c:rich>
                  <a:bodyPr/>
                  <a:lstStyle/>
                  <a:p>
                    <a:r>
                      <a:rPr lang="en-US" sz="1400">
                        <a:latin typeface="Times New Roman" pitchFamily="18" charset="0"/>
                        <a:cs typeface="Times New Roman" pitchFamily="18" charset="0"/>
                      </a:rPr>
                      <a:t>5</a:t>
                    </a:r>
                    <a:r>
                      <a:rPr lang="ru-RU"/>
                      <a:t>4</a:t>
                    </a:r>
                    <a:r>
                      <a:rPr lang="en-US"/>
                      <a:t>%</a:t>
                    </a:r>
                  </a:p>
                </c:rich>
              </c:tx>
              <c:showVal val="1"/>
            </c:dLbl>
            <c:dLbl>
              <c:idx val="1"/>
              <c:tx>
                <c:rich>
                  <a:bodyPr/>
                  <a:lstStyle/>
                  <a:p>
                    <a:r>
                      <a:rPr lang="en-US" sz="1400">
                        <a:latin typeface="Times New Roman" pitchFamily="18" charset="0"/>
                        <a:cs typeface="Times New Roman" pitchFamily="18" charset="0"/>
                      </a:rPr>
                      <a:t>4</a:t>
                    </a:r>
                    <a:r>
                      <a:rPr lang="ru-RU"/>
                      <a:t>6</a:t>
                    </a:r>
                    <a:r>
                      <a:rPr lang="en-US"/>
                      <a:t>%</a:t>
                    </a:r>
                  </a:p>
                </c:rich>
              </c:tx>
              <c:showVal val="1"/>
            </c:dLbl>
            <c:txPr>
              <a:bodyPr/>
              <a:lstStyle/>
              <a:p>
                <a:pPr>
                  <a:defRPr sz="1400" baseline="0">
                    <a:solidFill>
                      <a:sysClr val="windowText" lastClr="000000"/>
                    </a:solidFill>
                    <a:latin typeface="Times New Roman" pitchFamily="18" charset="0"/>
                    <a:cs typeface="Times New Roman" pitchFamily="18" charset="0"/>
                  </a:defRPr>
                </a:pPr>
                <a:endParaRPr lang="ru-RU"/>
              </a:p>
            </c:txPr>
            <c:showVal val="1"/>
            <c:showLeaderLines val="1"/>
          </c:dLbls>
          <c:cat>
            <c:strRef>
              <c:f>Лист1!$A$1:$A$2</c:f>
              <c:strCache>
                <c:ptCount val="2"/>
                <c:pt idx="0">
                  <c:v>мальчики</c:v>
                </c:pt>
                <c:pt idx="1">
                  <c:v>девочки </c:v>
                </c:pt>
              </c:strCache>
            </c:strRef>
          </c:cat>
          <c:val>
            <c:numRef>
              <c:f>Лист1!$B$1:$B$2</c:f>
              <c:numCache>
                <c:formatCode>0%</c:formatCode>
                <c:ptCount val="2"/>
                <c:pt idx="0">
                  <c:v>0.55000000000000004</c:v>
                </c:pt>
                <c:pt idx="1">
                  <c:v>0.45</c:v>
                </c:pt>
              </c:numCache>
            </c:numRef>
          </c:val>
        </c:ser>
      </c:pie3DChart>
    </c:plotArea>
    <c:legend>
      <c:legendPos val="r"/>
      <c:layout>
        <c:manualLayout>
          <c:xMode val="edge"/>
          <c:yMode val="edge"/>
          <c:x val="0.73607384603240733"/>
          <c:y val="0.34251968503937297"/>
          <c:w val="0.24888855998263376"/>
          <c:h val="0.31927945848874156"/>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Pt>
            <c:idx val="0"/>
            <c:spPr>
              <a:solidFill>
                <a:srgbClr val="FF0000"/>
              </a:solidFill>
            </c:spPr>
          </c:dPt>
          <c:dPt>
            <c:idx val="1"/>
            <c:spPr>
              <a:solidFill>
                <a:srgbClr val="00B050"/>
              </a:solidFill>
            </c:spPr>
          </c:dPt>
          <c:dPt>
            <c:idx val="2"/>
            <c:spPr>
              <a:solidFill>
                <a:srgbClr val="FFFF00"/>
              </a:solidFill>
            </c:spPr>
          </c:dPt>
          <c:dLbls>
            <c:txPr>
              <a:bodyPr/>
              <a:lstStyle/>
              <a:p>
                <a:pPr>
                  <a:defRPr sz="1400">
                    <a:latin typeface="Times New Roman" pitchFamily="18" charset="0"/>
                    <a:cs typeface="Times New Roman" pitchFamily="18" charset="0"/>
                  </a:defRPr>
                </a:pPr>
                <a:endParaRPr lang="ru-RU"/>
              </a:p>
            </c:txPr>
            <c:showVal val="1"/>
            <c:showLeaderLines val="1"/>
          </c:dLbls>
          <c:cat>
            <c:strRef>
              <c:f>Лист30!$A$1:$A$4</c:f>
              <c:strCache>
                <c:ptCount val="4"/>
                <c:pt idx="0">
                  <c:v>высокий</c:v>
                </c:pt>
                <c:pt idx="1">
                  <c:v>средний</c:v>
                </c:pt>
                <c:pt idx="2">
                  <c:v>низкий </c:v>
                </c:pt>
                <c:pt idx="3">
                  <c:v>низший</c:v>
                </c:pt>
              </c:strCache>
            </c:strRef>
          </c:cat>
          <c:val>
            <c:numRef>
              <c:f>Лист30!$B$1:$B$4</c:f>
              <c:numCache>
                <c:formatCode>General</c:formatCode>
                <c:ptCount val="4"/>
                <c:pt idx="0">
                  <c:v>45</c:v>
                </c:pt>
                <c:pt idx="1">
                  <c:v>46</c:v>
                </c:pt>
                <c:pt idx="2">
                  <c:v>9</c:v>
                </c:pt>
                <c:pt idx="3">
                  <c:v>0</c:v>
                </c:pt>
              </c:numCache>
            </c:numRef>
          </c:val>
        </c:ser>
        <c:firstSliceAng val="0"/>
      </c:pieChart>
    </c:plotArea>
    <c:legend>
      <c:legendPos val="r"/>
      <c:layout>
        <c:manualLayout>
          <c:xMode val="edge"/>
          <c:yMode val="edge"/>
          <c:x val="0.7537801351219986"/>
          <c:y val="9.3742093663193526E-2"/>
          <c:w val="0.23696060561874208"/>
          <c:h val="0.82907836565422088"/>
        </c:manualLayout>
      </c:layout>
      <c:txPr>
        <a:bodyPr/>
        <a:lstStyle/>
        <a:p>
          <a:pPr>
            <a:defRPr sz="1400">
              <a:latin typeface="Times New Roman" pitchFamily="18" charset="0"/>
              <a:cs typeface="Times New Roman" pitchFamily="18" charset="0"/>
            </a:defRPr>
          </a:pPr>
          <a:endParaRPr lang="ru-RU"/>
        </a:p>
      </c:txPr>
    </c:legend>
    <c:plotVisOnly val="1"/>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Pt>
            <c:idx val="0"/>
            <c:spPr>
              <a:solidFill>
                <a:srgbClr val="FF0000"/>
              </a:solidFill>
            </c:spPr>
          </c:dPt>
          <c:dPt>
            <c:idx val="1"/>
            <c:spPr>
              <a:solidFill>
                <a:srgbClr val="3333FF"/>
              </a:solidFill>
            </c:spPr>
          </c:dPt>
          <c:dPt>
            <c:idx val="2"/>
            <c:spPr>
              <a:solidFill>
                <a:srgbClr val="FFFF00"/>
              </a:solidFill>
            </c:spPr>
          </c:dPt>
          <c:dLbls>
            <c:txPr>
              <a:bodyPr/>
              <a:lstStyle/>
              <a:p>
                <a:pPr>
                  <a:defRPr sz="1400">
                    <a:latin typeface="Times New Roman" pitchFamily="18" charset="0"/>
                    <a:cs typeface="Times New Roman" pitchFamily="18" charset="0"/>
                  </a:defRPr>
                </a:pPr>
                <a:endParaRPr lang="ru-RU"/>
              </a:p>
            </c:txPr>
            <c:showVal val="1"/>
            <c:showLeaderLines val="1"/>
          </c:dLbls>
          <c:cat>
            <c:strRef>
              <c:f>Лист43!$A$1:$A$4</c:f>
              <c:strCache>
                <c:ptCount val="4"/>
                <c:pt idx="0">
                  <c:v>высокий</c:v>
                </c:pt>
                <c:pt idx="1">
                  <c:v>средний</c:v>
                </c:pt>
                <c:pt idx="2">
                  <c:v>низкий </c:v>
                </c:pt>
                <c:pt idx="3">
                  <c:v>низший</c:v>
                </c:pt>
              </c:strCache>
            </c:strRef>
          </c:cat>
          <c:val>
            <c:numRef>
              <c:f>Лист43!$B$1:$B$4</c:f>
              <c:numCache>
                <c:formatCode>General</c:formatCode>
                <c:ptCount val="4"/>
                <c:pt idx="0">
                  <c:v>37</c:v>
                </c:pt>
                <c:pt idx="1">
                  <c:v>54</c:v>
                </c:pt>
                <c:pt idx="2">
                  <c:v>9</c:v>
                </c:pt>
                <c:pt idx="3">
                  <c:v>0</c:v>
                </c:pt>
              </c:numCache>
            </c:numRef>
          </c:val>
        </c:ser>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Pt>
            <c:idx val="0"/>
            <c:spPr>
              <a:solidFill>
                <a:srgbClr val="FF0000"/>
              </a:solidFill>
            </c:spPr>
          </c:dPt>
          <c:dPt>
            <c:idx val="1"/>
            <c:spPr>
              <a:solidFill>
                <a:schemeClr val="accent6">
                  <a:lumMod val="60000"/>
                  <a:lumOff val="40000"/>
                </a:schemeClr>
              </a:solidFill>
            </c:spPr>
          </c:dPt>
          <c:dPt>
            <c:idx val="2"/>
            <c:spPr>
              <a:solidFill>
                <a:srgbClr val="FFFF00"/>
              </a:solidFill>
            </c:spPr>
          </c:dPt>
          <c:dLbls>
            <c:txPr>
              <a:bodyPr/>
              <a:lstStyle/>
              <a:p>
                <a:pPr>
                  <a:defRPr sz="1400">
                    <a:latin typeface="Times New Roman" pitchFamily="18" charset="0"/>
                    <a:cs typeface="Times New Roman" pitchFamily="18" charset="0"/>
                  </a:defRPr>
                </a:pPr>
                <a:endParaRPr lang="ru-RU"/>
              </a:p>
            </c:txPr>
            <c:showVal val="1"/>
            <c:showLeaderLines val="1"/>
          </c:dLbls>
          <c:cat>
            <c:strRef>
              <c:f>Лист13!$A$1:$A$4</c:f>
              <c:strCache>
                <c:ptCount val="4"/>
                <c:pt idx="0">
                  <c:v>высокий</c:v>
                </c:pt>
                <c:pt idx="1">
                  <c:v>средний</c:v>
                </c:pt>
                <c:pt idx="2">
                  <c:v>низкий</c:v>
                </c:pt>
                <c:pt idx="3">
                  <c:v>низший</c:v>
                </c:pt>
              </c:strCache>
            </c:strRef>
          </c:cat>
          <c:val>
            <c:numRef>
              <c:f>Лист13!$B$1:$B$4</c:f>
              <c:numCache>
                <c:formatCode>General</c:formatCode>
                <c:ptCount val="4"/>
                <c:pt idx="0">
                  <c:v>44</c:v>
                </c:pt>
                <c:pt idx="1">
                  <c:v>50</c:v>
                </c:pt>
                <c:pt idx="2">
                  <c:v>6</c:v>
                </c:pt>
                <c:pt idx="3">
                  <c:v>0</c:v>
                </c:pt>
              </c:numCache>
            </c:numRef>
          </c:val>
        </c:ser>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Pt>
            <c:idx val="0"/>
            <c:spPr>
              <a:solidFill>
                <a:srgbClr val="FF0000"/>
              </a:solidFill>
            </c:spPr>
          </c:dPt>
          <c:dPt>
            <c:idx val="1"/>
            <c:spPr>
              <a:solidFill>
                <a:srgbClr val="FF9900"/>
              </a:solidFill>
            </c:spPr>
          </c:dPt>
          <c:dPt>
            <c:idx val="2"/>
            <c:spPr>
              <a:solidFill>
                <a:srgbClr val="FFFF00"/>
              </a:solidFill>
            </c:spPr>
          </c:dPt>
          <c:dLbls>
            <c:txPr>
              <a:bodyPr/>
              <a:lstStyle/>
              <a:p>
                <a:pPr>
                  <a:defRPr sz="1400">
                    <a:latin typeface="Times New Roman" pitchFamily="18" charset="0"/>
                    <a:cs typeface="Times New Roman" pitchFamily="18" charset="0"/>
                  </a:defRPr>
                </a:pPr>
                <a:endParaRPr lang="ru-RU"/>
              </a:p>
            </c:txPr>
            <c:showVal val="1"/>
            <c:showLeaderLines val="1"/>
          </c:dLbls>
          <c:cat>
            <c:strRef>
              <c:f>Лист26!$A$1:$A$4</c:f>
              <c:strCache>
                <c:ptCount val="4"/>
                <c:pt idx="0">
                  <c:v>высокий </c:v>
                </c:pt>
                <c:pt idx="1">
                  <c:v>средний</c:v>
                </c:pt>
                <c:pt idx="2">
                  <c:v>низкий</c:v>
                </c:pt>
                <c:pt idx="3">
                  <c:v>низший</c:v>
                </c:pt>
              </c:strCache>
            </c:strRef>
          </c:cat>
          <c:val>
            <c:numRef>
              <c:f>Лист26!$B$1:$B$4</c:f>
              <c:numCache>
                <c:formatCode>General</c:formatCode>
                <c:ptCount val="4"/>
                <c:pt idx="0">
                  <c:v>47</c:v>
                </c:pt>
                <c:pt idx="1">
                  <c:v>51</c:v>
                </c:pt>
                <c:pt idx="2">
                  <c:v>2</c:v>
                </c:pt>
                <c:pt idx="3">
                  <c:v>0</c:v>
                </c:pt>
              </c:numCache>
            </c:numRef>
          </c:val>
        </c:ser>
        <c:firstSliceAng val="0"/>
      </c:pieChart>
    </c:plotArea>
    <c:legend>
      <c:legendPos val="r"/>
      <c:txPr>
        <a:bodyPr/>
        <a:lstStyle/>
        <a:p>
          <a:pPr>
            <a:defRPr sz="1400">
              <a:latin typeface="Times New Roman" pitchFamily="18" charset="0"/>
              <a:cs typeface="Times New Roman" pitchFamily="18" charset="0"/>
            </a:defRPr>
          </a:pPr>
          <a:endParaRPr lang="ru-RU"/>
        </a:p>
      </c:txPr>
    </c:legend>
    <c:plotVisOnly val="1"/>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spPr>
            <a:solidFill>
              <a:srgbClr val="3333FF"/>
            </a:solidFill>
          </c:spPr>
          <c:dLbls>
            <c:txPr>
              <a:bodyPr/>
              <a:lstStyle/>
              <a:p>
                <a:pPr>
                  <a:defRPr sz="1400">
                    <a:latin typeface="Times New Roman" pitchFamily="18" charset="0"/>
                    <a:cs typeface="Times New Roman" pitchFamily="18" charset="0"/>
                  </a:defRPr>
                </a:pPr>
                <a:endParaRPr lang="ru-RU"/>
              </a:p>
            </c:txPr>
            <c:showVal val="1"/>
          </c:dLbls>
          <c:cat>
            <c:strRef>
              <c:f>Лист27!$A$1:$A$5</c:f>
              <c:strCache>
                <c:ptCount val="5"/>
                <c:pt idx="0">
                  <c:v>худ.-эстет. </c:v>
                </c:pt>
                <c:pt idx="1">
                  <c:v>речевое</c:v>
                </c:pt>
                <c:pt idx="2">
                  <c:v>познавательное</c:v>
                </c:pt>
                <c:pt idx="3">
                  <c:v>соц.-комм.</c:v>
                </c:pt>
                <c:pt idx="4">
                  <c:v>физическое</c:v>
                </c:pt>
              </c:strCache>
            </c:strRef>
          </c:cat>
          <c:val>
            <c:numRef>
              <c:f>Лист27!$B$1:$B$5</c:f>
              <c:numCache>
                <c:formatCode>General</c:formatCode>
                <c:ptCount val="5"/>
                <c:pt idx="0">
                  <c:v>39</c:v>
                </c:pt>
                <c:pt idx="1">
                  <c:v>45</c:v>
                </c:pt>
                <c:pt idx="2">
                  <c:v>37</c:v>
                </c:pt>
                <c:pt idx="3">
                  <c:v>44</c:v>
                </c:pt>
                <c:pt idx="4">
                  <c:v>47</c:v>
                </c:pt>
              </c:numCache>
            </c:numRef>
          </c:val>
        </c:ser>
        <c:axId val="66983424"/>
        <c:axId val="66984960"/>
      </c:barChart>
      <c:catAx>
        <c:axId val="66983424"/>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66984960"/>
        <c:crosses val="autoZero"/>
        <c:auto val="1"/>
        <c:lblAlgn val="ctr"/>
        <c:lblOffset val="100"/>
      </c:catAx>
      <c:valAx>
        <c:axId val="66984960"/>
        <c:scaling>
          <c:orientation val="minMax"/>
        </c:scaling>
        <c:axPos val="l"/>
        <c:majorGridlines/>
        <c:numFmt formatCode="General" sourceLinked="1"/>
        <c:tickLblPos val="nextTo"/>
        <c:crossAx val="66983424"/>
        <c:crosses val="autoZero"/>
        <c:crossBetween val="between"/>
      </c:valAx>
    </c:plotArea>
    <c:legend>
      <c:legendPos val="r"/>
    </c:legend>
    <c:plotVisOnly val="1"/>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75"/>
      <c:perspective val="30"/>
    </c:view3D>
    <c:plotArea>
      <c:layout/>
      <c:pie3DChart>
        <c:varyColors val="1"/>
        <c:ser>
          <c:idx val="0"/>
          <c:order val="0"/>
          <c:spPr>
            <a:solidFill>
              <a:srgbClr val="3333FF"/>
            </a:solidFill>
          </c:spPr>
          <c:explosion val="25"/>
          <c:dPt>
            <c:idx val="1"/>
            <c:spPr>
              <a:solidFill>
                <a:srgbClr val="FF3300"/>
              </a:solidFill>
            </c:spPr>
          </c:dPt>
          <c:dLbls>
            <c:dLbl>
              <c:idx val="0"/>
              <c:tx>
                <c:rich>
                  <a:bodyPr/>
                  <a:lstStyle/>
                  <a:p>
                    <a:r>
                      <a:rPr lang="en-US" sz="1400" smtClean="0">
                        <a:latin typeface="Times New Roman" pitchFamily="18" charset="0"/>
                        <a:cs typeface="Times New Roman" pitchFamily="18" charset="0"/>
                      </a:rPr>
                      <a:t>4</a:t>
                    </a:r>
                    <a:r>
                      <a:rPr lang="ru-RU" smtClean="0"/>
                      <a:t>7</a:t>
                    </a:r>
                    <a:endParaRPr lang="en-US" dirty="0"/>
                  </a:p>
                </c:rich>
              </c:tx>
              <c:showVal val="1"/>
            </c:dLbl>
            <c:dLbl>
              <c:idx val="1"/>
              <c:tx>
                <c:rich>
                  <a:bodyPr/>
                  <a:lstStyle/>
                  <a:p>
                    <a:r>
                      <a:rPr lang="en-US" sz="1400" smtClean="0">
                        <a:latin typeface="Times New Roman" pitchFamily="18" charset="0"/>
                        <a:cs typeface="Times New Roman" pitchFamily="18" charset="0"/>
                      </a:rPr>
                      <a:t>5</a:t>
                    </a:r>
                    <a:r>
                      <a:rPr lang="ru-RU" smtClean="0"/>
                      <a:t>3</a:t>
                    </a:r>
                    <a:endParaRPr lang="en-US"/>
                  </a:p>
                </c:rich>
              </c:tx>
              <c:showVal val="1"/>
            </c:dLbl>
            <c:txPr>
              <a:bodyPr/>
              <a:lstStyle/>
              <a:p>
                <a:pPr>
                  <a:defRPr sz="1400" baseline="0">
                    <a:solidFill>
                      <a:schemeClr val="bg1"/>
                    </a:solidFill>
                    <a:latin typeface="Times New Roman" pitchFamily="18" charset="0"/>
                    <a:cs typeface="Times New Roman" pitchFamily="18" charset="0"/>
                  </a:defRPr>
                </a:pPr>
                <a:endParaRPr lang="ru-RU"/>
              </a:p>
            </c:txPr>
            <c:showVal val="1"/>
            <c:showLeaderLines val="1"/>
          </c:dLbls>
          <c:cat>
            <c:strRef>
              <c:f>Лист15!$A$1:$A$2</c:f>
              <c:strCache>
                <c:ptCount val="2"/>
                <c:pt idx="0">
                  <c:v>1 группа</c:v>
                </c:pt>
                <c:pt idx="1">
                  <c:v>2 группа</c:v>
                </c:pt>
              </c:strCache>
            </c:strRef>
          </c:cat>
          <c:val>
            <c:numRef>
              <c:f>Лист15!$B$1:$B$2</c:f>
              <c:numCache>
                <c:formatCode>General</c:formatCode>
                <c:ptCount val="2"/>
                <c:pt idx="0">
                  <c:v>46</c:v>
                </c:pt>
                <c:pt idx="1">
                  <c:v>54</c:v>
                </c:pt>
              </c:numCache>
            </c:numRef>
          </c:val>
        </c:ser>
      </c:pie3DChart>
    </c:plotArea>
    <c:legend>
      <c:legendPos val="r"/>
      <c:layout>
        <c:manualLayout>
          <c:xMode val="edge"/>
          <c:yMode val="edge"/>
          <c:x val="0.73446094808383233"/>
          <c:y val="0.32484847452626675"/>
          <c:w val="0.16753140552701726"/>
          <c:h val="0.24035638953045937"/>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6.4756591355729698E-2"/>
          <c:y val="0.13251415047450871"/>
          <c:w val="0.6927794407820107"/>
          <c:h val="0.85459839257626369"/>
        </c:manualLayout>
      </c:layout>
      <c:pie3DChart>
        <c:varyColors val="1"/>
        <c:ser>
          <c:idx val="0"/>
          <c:order val="0"/>
          <c:spPr>
            <a:solidFill>
              <a:srgbClr val="0070C0"/>
            </a:solidFill>
          </c:spPr>
          <c:explosion val="25"/>
          <c:dPt>
            <c:idx val="0"/>
            <c:spPr>
              <a:solidFill>
                <a:srgbClr val="FF0000"/>
              </a:solidFill>
            </c:spPr>
          </c:dPt>
          <c:dLbls>
            <c:dLbl>
              <c:idx val="0"/>
              <c:spPr/>
              <c:txPr>
                <a:bodyPr/>
                <a:lstStyle/>
                <a:p>
                  <a:pPr>
                    <a:defRPr sz="1400" baseline="0">
                      <a:solidFill>
                        <a:sysClr val="windowText" lastClr="000000"/>
                      </a:solidFill>
                      <a:latin typeface="Times New Roman" pitchFamily="18" charset="0"/>
                      <a:cs typeface="Times New Roman" pitchFamily="18" charset="0"/>
                    </a:defRPr>
                  </a:pPr>
                  <a:endParaRPr lang="ru-RU"/>
                </a:p>
              </c:txPr>
            </c:dLbl>
            <c:dLbl>
              <c:idx val="1"/>
              <c:spPr/>
              <c:txPr>
                <a:bodyPr/>
                <a:lstStyle/>
                <a:p>
                  <a:pPr>
                    <a:defRPr sz="1400" baseline="0">
                      <a:solidFill>
                        <a:sysClr val="windowText" lastClr="000000"/>
                      </a:solidFill>
                      <a:latin typeface="Times New Roman" pitchFamily="18" charset="0"/>
                      <a:cs typeface="Times New Roman" pitchFamily="18" charset="0"/>
                    </a:defRPr>
                  </a:pPr>
                  <a:endParaRPr lang="ru-RU"/>
                </a:p>
              </c:txPr>
            </c:dLbl>
            <c:txPr>
              <a:bodyPr/>
              <a:lstStyle/>
              <a:p>
                <a:pPr>
                  <a:defRPr sz="1600" baseline="0">
                    <a:solidFill>
                      <a:sysClr val="windowText" lastClr="000000"/>
                    </a:solidFill>
                  </a:defRPr>
                </a:pPr>
                <a:endParaRPr lang="ru-RU"/>
              </a:p>
            </c:txPr>
            <c:showVal val="1"/>
            <c:showLeaderLines val="1"/>
          </c:dLbls>
          <c:cat>
            <c:strRef>
              <c:f>Лист2!$A$1:$A$2</c:f>
              <c:strCache>
                <c:ptCount val="2"/>
                <c:pt idx="0">
                  <c:v>полная </c:v>
                </c:pt>
                <c:pt idx="1">
                  <c:v>неполная </c:v>
                </c:pt>
              </c:strCache>
            </c:strRef>
          </c:cat>
          <c:val>
            <c:numRef>
              <c:f>Лист2!$B$1:$B$2</c:f>
              <c:numCache>
                <c:formatCode>General</c:formatCode>
                <c:ptCount val="2"/>
                <c:pt idx="0">
                  <c:v>85</c:v>
                </c:pt>
                <c:pt idx="1">
                  <c:v>15</c:v>
                </c:pt>
              </c:numCache>
            </c:numRef>
          </c:val>
        </c:ser>
      </c:pie3DChart>
    </c:plotArea>
    <c:legend>
      <c:legendPos val="r"/>
      <c:layout>
        <c:manualLayout>
          <c:xMode val="edge"/>
          <c:yMode val="edge"/>
          <c:x val="0.76971757005902364"/>
          <c:y val="0.15625054818470471"/>
          <c:w val="0.22865305885964882"/>
          <c:h val="0.42294496517931218"/>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8.6620554886646486E-4"/>
          <c:y val="6.9082020916121797E-2"/>
          <c:w val="0.60753194073881267"/>
          <c:h val="0.74709687955672499"/>
        </c:manualLayout>
      </c:layout>
      <c:pie3DChart>
        <c:varyColors val="1"/>
        <c:ser>
          <c:idx val="0"/>
          <c:order val="0"/>
          <c:explosion val="25"/>
          <c:dPt>
            <c:idx val="0"/>
            <c:spPr>
              <a:solidFill>
                <a:srgbClr val="FF0000"/>
              </a:solidFill>
            </c:spPr>
          </c:dPt>
          <c:dPt>
            <c:idx val="1"/>
            <c:spPr>
              <a:solidFill>
                <a:srgbClr val="0070C0"/>
              </a:solidFill>
            </c:spPr>
          </c:dPt>
          <c:dLbls>
            <c:txPr>
              <a:bodyPr/>
              <a:lstStyle/>
              <a:p>
                <a:pPr>
                  <a:defRPr sz="1400" baseline="0">
                    <a:solidFill>
                      <a:sysClr val="windowText" lastClr="000000"/>
                    </a:solidFill>
                    <a:latin typeface="Times New Roman" pitchFamily="18" charset="0"/>
                    <a:cs typeface="Times New Roman" pitchFamily="18" charset="0"/>
                  </a:defRPr>
                </a:pPr>
                <a:endParaRPr lang="ru-RU"/>
              </a:p>
            </c:txPr>
            <c:showVal val="1"/>
            <c:showLeaderLines val="1"/>
          </c:dLbls>
          <c:cat>
            <c:strRef>
              <c:f>Лист4!$A$1:$A$2</c:f>
              <c:strCache>
                <c:ptCount val="2"/>
                <c:pt idx="0">
                  <c:v>работающие</c:v>
                </c:pt>
                <c:pt idx="1">
                  <c:v>неработающие</c:v>
                </c:pt>
              </c:strCache>
            </c:strRef>
          </c:cat>
          <c:val>
            <c:numRef>
              <c:f>Лист4!$B$1:$B$2</c:f>
              <c:numCache>
                <c:formatCode>General</c:formatCode>
                <c:ptCount val="2"/>
                <c:pt idx="0">
                  <c:v>78</c:v>
                </c:pt>
                <c:pt idx="1">
                  <c:v>22</c:v>
                </c:pt>
              </c:numCache>
            </c:numRef>
          </c:val>
        </c:ser>
      </c:pie3DChart>
    </c:plotArea>
    <c:legend>
      <c:legendPos val="r"/>
      <c:layout>
        <c:manualLayout>
          <c:xMode val="edge"/>
          <c:yMode val="edge"/>
          <c:x val="0.62636385327867483"/>
          <c:y val="0.16590458207457726"/>
          <c:w val="0.33807512634848352"/>
          <c:h val="0.46054419799719981"/>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spPr>
            <a:solidFill>
              <a:srgbClr val="0070C0"/>
            </a:solidFill>
          </c:spPr>
          <c:dLbls>
            <c:txPr>
              <a:bodyPr/>
              <a:lstStyle/>
              <a:p>
                <a:pPr>
                  <a:defRPr sz="1400">
                    <a:latin typeface="Times New Roman" pitchFamily="18" charset="0"/>
                    <a:cs typeface="Times New Roman" pitchFamily="18" charset="0"/>
                  </a:defRPr>
                </a:pPr>
                <a:endParaRPr lang="ru-RU"/>
              </a:p>
            </c:txPr>
            <c:showVal val="1"/>
          </c:dLbls>
          <c:cat>
            <c:strRef>
              <c:f>Лист1!$A$1:$A$4</c:f>
              <c:strCache>
                <c:ptCount val="4"/>
                <c:pt idx="0">
                  <c:v>мам со средним об.</c:v>
                </c:pt>
                <c:pt idx="1">
                  <c:v>мам с высшим обр.</c:v>
                </c:pt>
                <c:pt idx="2">
                  <c:v>пап со средним обр.</c:v>
                </c:pt>
                <c:pt idx="3">
                  <c:v>пап с высшим обр.</c:v>
                </c:pt>
              </c:strCache>
            </c:strRef>
          </c:cat>
          <c:val>
            <c:numRef>
              <c:f>Лист1!$B$1:$B$4</c:f>
              <c:numCache>
                <c:formatCode>General</c:formatCode>
                <c:ptCount val="4"/>
                <c:pt idx="0">
                  <c:v>48</c:v>
                </c:pt>
                <c:pt idx="1">
                  <c:v>52</c:v>
                </c:pt>
                <c:pt idx="2">
                  <c:v>55</c:v>
                </c:pt>
                <c:pt idx="3">
                  <c:v>45</c:v>
                </c:pt>
              </c:numCache>
            </c:numRef>
          </c:val>
        </c:ser>
        <c:axId val="89929600"/>
        <c:axId val="90040192"/>
      </c:barChart>
      <c:catAx>
        <c:axId val="89929600"/>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90040192"/>
        <c:crosses val="autoZero"/>
        <c:auto val="1"/>
        <c:lblAlgn val="ctr"/>
        <c:lblOffset val="100"/>
      </c:catAx>
      <c:valAx>
        <c:axId val="90040192"/>
        <c:scaling>
          <c:orientation val="minMax"/>
        </c:scaling>
        <c:axPos val="l"/>
        <c:majorGridlines/>
        <c:numFmt formatCode="General" sourceLinked="1"/>
        <c:tickLblPos val="nextTo"/>
        <c:txPr>
          <a:bodyPr/>
          <a:lstStyle/>
          <a:p>
            <a:pPr>
              <a:defRPr sz="1400">
                <a:latin typeface="Times New Roman" pitchFamily="18" charset="0"/>
                <a:cs typeface="Times New Roman" pitchFamily="18" charset="0"/>
              </a:defRPr>
            </a:pPr>
            <a:endParaRPr lang="ru-RU"/>
          </a:p>
        </c:txPr>
        <c:crossAx val="89929600"/>
        <c:crosses val="autoZero"/>
        <c:crossBetween val="between"/>
      </c:valAx>
    </c:plotArea>
    <c:legend>
      <c:legendPos val="r"/>
    </c:legend>
    <c:plotVisOnly val="1"/>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75"/>
      <c:perspective val="30"/>
    </c:view3D>
    <c:plotArea>
      <c:layout>
        <c:manualLayout>
          <c:layoutTarget val="inner"/>
          <c:xMode val="edge"/>
          <c:yMode val="edge"/>
          <c:x val="0.14175476329347719"/>
          <c:y val="0"/>
          <c:w val="0.51208066005638186"/>
          <c:h val="0.93112095702063868"/>
        </c:manualLayout>
      </c:layout>
      <c:pie3DChart>
        <c:varyColors val="1"/>
        <c:ser>
          <c:idx val="0"/>
          <c:order val="0"/>
          <c:explosion val="25"/>
          <c:dPt>
            <c:idx val="0"/>
            <c:spPr>
              <a:solidFill>
                <a:srgbClr val="FF0000"/>
              </a:solidFill>
            </c:spPr>
          </c:dPt>
          <c:dPt>
            <c:idx val="1"/>
            <c:spPr>
              <a:solidFill>
                <a:srgbClr val="3333FF"/>
              </a:solidFill>
            </c:spPr>
          </c:dPt>
          <c:dPt>
            <c:idx val="2"/>
            <c:spPr>
              <a:solidFill>
                <a:srgbClr val="FFFF00"/>
              </a:solidFill>
            </c:spPr>
          </c:dPt>
          <c:dPt>
            <c:idx val="3"/>
            <c:spPr>
              <a:solidFill>
                <a:srgbClr val="00B050"/>
              </a:solidFill>
            </c:spPr>
          </c:dPt>
          <c:dLbls>
            <c:dLbl>
              <c:idx val="0"/>
              <c:tx>
                <c:rich>
                  <a:bodyPr/>
                  <a:lstStyle/>
                  <a:p>
                    <a:r>
                      <a:rPr lang="ru-RU" sz="1400" dirty="0" smtClean="0">
                        <a:latin typeface="Times New Roman" pitchFamily="18" charset="0"/>
                        <a:cs typeface="Times New Roman" pitchFamily="18" charset="0"/>
                      </a:rPr>
                      <a:t>7</a:t>
                    </a:r>
                    <a:r>
                      <a:rPr lang="ru-RU" dirty="0" smtClean="0"/>
                      <a:t>0</a:t>
                    </a:r>
                    <a:endParaRPr lang="en-US" dirty="0"/>
                  </a:p>
                </c:rich>
              </c:tx>
              <c:showVal val="1"/>
            </c:dLbl>
            <c:dLbl>
              <c:idx val="1"/>
              <c:tx>
                <c:rich>
                  <a:bodyPr/>
                  <a:lstStyle/>
                  <a:p>
                    <a:r>
                      <a:rPr lang="en-US" sz="1400" smtClean="0">
                        <a:latin typeface="Times New Roman" pitchFamily="18" charset="0"/>
                        <a:cs typeface="Times New Roman" pitchFamily="18" charset="0"/>
                      </a:rPr>
                      <a:t>1</a:t>
                    </a:r>
                    <a:r>
                      <a:rPr lang="ru-RU" smtClean="0"/>
                      <a:t>1</a:t>
                    </a:r>
                    <a:endParaRPr lang="en-US" dirty="0"/>
                  </a:p>
                </c:rich>
              </c:tx>
              <c:showVal val="1"/>
            </c:dLbl>
            <c:dLbl>
              <c:idx val="2"/>
              <c:tx>
                <c:rich>
                  <a:bodyPr/>
                  <a:lstStyle/>
                  <a:p>
                    <a:r>
                      <a:rPr lang="en-US" sz="1400" smtClean="0">
                        <a:latin typeface="Times New Roman" pitchFamily="18" charset="0"/>
                        <a:cs typeface="Times New Roman" pitchFamily="18" charset="0"/>
                      </a:rPr>
                      <a:t>1</a:t>
                    </a:r>
                    <a:r>
                      <a:rPr lang="ru-RU" smtClean="0"/>
                      <a:t>3</a:t>
                    </a:r>
                    <a:endParaRPr lang="en-US" dirty="0"/>
                  </a:p>
                </c:rich>
              </c:tx>
              <c:showVal val="1"/>
            </c:dLbl>
            <c:dLbl>
              <c:idx val="3"/>
              <c:tx>
                <c:rich>
                  <a:bodyPr/>
                  <a:lstStyle/>
                  <a:p>
                    <a:r>
                      <a:rPr lang="ru-RU" sz="1400" smtClean="0">
                        <a:latin typeface="Times New Roman" pitchFamily="18" charset="0"/>
                        <a:cs typeface="Times New Roman" pitchFamily="18" charset="0"/>
                      </a:rPr>
                      <a:t>6</a:t>
                    </a:r>
                    <a:endParaRPr lang="en-US" dirty="0"/>
                  </a:p>
                </c:rich>
              </c:tx>
              <c:showVal val="1"/>
            </c:dLbl>
            <c:txPr>
              <a:bodyPr/>
              <a:lstStyle/>
              <a:p>
                <a:pPr>
                  <a:defRPr sz="1400" baseline="0">
                    <a:latin typeface="Times New Roman" pitchFamily="18" charset="0"/>
                    <a:cs typeface="Times New Roman" pitchFamily="18" charset="0"/>
                  </a:defRPr>
                </a:pPr>
                <a:endParaRPr lang="ru-RU"/>
              </a:p>
            </c:txPr>
            <c:showVal val="1"/>
            <c:showLeaderLines val="1"/>
          </c:dLbls>
          <c:cat>
            <c:strRef>
              <c:f>Лист14!$A$1:$A$4</c:f>
              <c:strCache>
                <c:ptCount val="4"/>
                <c:pt idx="0">
                  <c:v>русских</c:v>
                </c:pt>
                <c:pt idx="1">
                  <c:v>башкир</c:v>
                </c:pt>
                <c:pt idx="2">
                  <c:v>татар</c:v>
                </c:pt>
                <c:pt idx="3">
                  <c:v>др.нац.</c:v>
                </c:pt>
              </c:strCache>
            </c:strRef>
          </c:cat>
          <c:val>
            <c:numRef>
              <c:f>Лист14!$B$1:$B$4</c:f>
              <c:numCache>
                <c:formatCode>General</c:formatCode>
                <c:ptCount val="4"/>
                <c:pt idx="0">
                  <c:v>67</c:v>
                </c:pt>
                <c:pt idx="1">
                  <c:v>12</c:v>
                </c:pt>
                <c:pt idx="2">
                  <c:v>16</c:v>
                </c:pt>
                <c:pt idx="3">
                  <c:v>5</c:v>
                </c:pt>
              </c:numCache>
            </c:numRef>
          </c:val>
        </c:ser>
      </c:pie3DChart>
    </c:plotArea>
    <c:legend>
      <c:legendPos val="r"/>
      <c:layout>
        <c:manualLayout>
          <c:xMode val="edge"/>
          <c:yMode val="edge"/>
          <c:x val="0.68270217885525675"/>
          <c:y val="0.21359984604381441"/>
          <c:w val="0.15830945624892545"/>
          <c:h val="0.67108663867007434"/>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3.3922315687768642E-2"/>
          <c:y val="8.0681460272011507E-2"/>
          <c:w val="0.51539512020200506"/>
          <c:h val="0.72348556430446198"/>
        </c:manualLayout>
      </c:layout>
      <c:pie3DChart>
        <c:varyColors val="1"/>
        <c:ser>
          <c:idx val="0"/>
          <c:order val="0"/>
          <c:explosion val="25"/>
          <c:dPt>
            <c:idx val="0"/>
            <c:spPr>
              <a:solidFill>
                <a:srgbClr val="FF0000"/>
              </a:solidFill>
            </c:spPr>
          </c:dPt>
          <c:dPt>
            <c:idx val="1"/>
            <c:spPr>
              <a:solidFill>
                <a:srgbClr val="0070C0"/>
              </a:solidFill>
            </c:spPr>
          </c:dPt>
          <c:dLbls>
            <c:dLbl>
              <c:idx val="0"/>
              <c:tx>
                <c:rich>
                  <a:bodyPr/>
                  <a:lstStyle/>
                  <a:p>
                    <a:r>
                      <a:rPr lang="en-US"/>
                      <a:t>1</a:t>
                    </a:r>
                    <a:r>
                      <a:rPr lang="ru-RU"/>
                      <a:t>5</a:t>
                    </a:r>
                    <a:endParaRPr lang="en-US"/>
                  </a:p>
                </c:rich>
              </c:tx>
              <c:showVal val="1"/>
            </c:dLbl>
            <c:dLbl>
              <c:idx val="1"/>
              <c:tx>
                <c:rich>
                  <a:bodyPr/>
                  <a:lstStyle/>
                  <a:p>
                    <a:r>
                      <a:rPr lang="ru-RU"/>
                      <a:t>6</a:t>
                    </a:r>
                    <a:endParaRPr lang="en-US"/>
                  </a:p>
                </c:rich>
              </c:tx>
              <c:showVal val="1"/>
            </c:dLbl>
            <c:txPr>
              <a:bodyPr/>
              <a:lstStyle/>
              <a:p>
                <a:pPr>
                  <a:defRPr sz="1400" baseline="0">
                    <a:solidFill>
                      <a:sysClr val="windowText" lastClr="000000"/>
                    </a:solidFill>
                    <a:latin typeface="Times New Roman" pitchFamily="18" charset="0"/>
                    <a:cs typeface="Times New Roman" pitchFamily="18" charset="0"/>
                  </a:defRPr>
                </a:pPr>
                <a:endParaRPr lang="ru-RU"/>
              </a:p>
            </c:txPr>
            <c:showVal val="1"/>
            <c:showLeaderLines val="1"/>
          </c:dLbls>
          <c:cat>
            <c:strRef>
              <c:f>Лист6!$A$1:$A$2</c:f>
              <c:strCache>
                <c:ptCount val="2"/>
                <c:pt idx="0">
                  <c:v>высшее-педагогическое</c:v>
                </c:pt>
                <c:pt idx="1">
                  <c:v>средне-специальное</c:v>
                </c:pt>
              </c:strCache>
            </c:strRef>
          </c:cat>
          <c:val>
            <c:numRef>
              <c:f>Лист6!$B$1:$B$2</c:f>
              <c:numCache>
                <c:formatCode>General</c:formatCode>
                <c:ptCount val="2"/>
                <c:pt idx="0">
                  <c:v>16</c:v>
                </c:pt>
                <c:pt idx="1">
                  <c:v>9</c:v>
                </c:pt>
              </c:numCache>
            </c:numRef>
          </c:val>
        </c:ser>
      </c:pie3DChart>
    </c:plotArea>
    <c:legend>
      <c:legendPos val="r"/>
      <c:layout>
        <c:manualLayout>
          <c:xMode val="edge"/>
          <c:yMode val="edge"/>
          <c:x val="0.57008870096171549"/>
          <c:y val="0.11974659985683619"/>
          <c:w val="0.39091355516044696"/>
          <c:h val="0.65141589119541965"/>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5877924668863724"/>
          <c:y val="3.4871435391374252E-2"/>
          <c:w val="0.36966097200651538"/>
          <c:h val="0.96512861438367847"/>
        </c:manualLayout>
      </c:layout>
      <c:pieChart>
        <c:varyColors val="1"/>
        <c:ser>
          <c:idx val="0"/>
          <c:order val="0"/>
          <c:explosion val="25"/>
          <c:dPt>
            <c:idx val="0"/>
            <c:spPr>
              <a:solidFill>
                <a:srgbClr val="00B050"/>
              </a:solidFill>
            </c:spPr>
          </c:dPt>
          <c:dPt>
            <c:idx val="1"/>
            <c:spPr>
              <a:solidFill>
                <a:srgbClr val="FF0000"/>
              </a:solidFill>
            </c:spPr>
          </c:dPt>
          <c:dPt>
            <c:idx val="2"/>
            <c:spPr>
              <a:solidFill>
                <a:srgbClr val="3333FF"/>
              </a:solidFill>
            </c:spPr>
          </c:dPt>
          <c:dLbls>
            <c:dLbl>
              <c:idx val="0"/>
              <c:tx>
                <c:rich>
                  <a:bodyPr/>
                  <a:lstStyle/>
                  <a:p>
                    <a:r>
                      <a:rPr lang="en-US" sz="1400" smtClean="0">
                        <a:solidFill>
                          <a:schemeClr val="tx2"/>
                        </a:solidFill>
                        <a:latin typeface="Times New Roman" pitchFamily="18" charset="0"/>
                        <a:cs typeface="Times New Roman" pitchFamily="18" charset="0"/>
                      </a:rPr>
                      <a:t>8</a:t>
                    </a:r>
                    <a:endParaRPr lang="en-US" dirty="0"/>
                  </a:p>
                </c:rich>
              </c:tx>
              <c:showVal val="1"/>
            </c:dLbl>
            <c:dLbl>
              <c:idx val="1"/>
              <c:tx>
                <c:rich>
                  <a:bodyPr/>
                  <a:lstStyle/>
                  <a:p>
                    <a:r>
                      <a:rPr lang="en-US" sz="1400" smtClean="0">
                        <a:solidFill>
                          <a:schemeClr val="tx2"/>
                        </a:solidFill>
                        <a:latin typeface="Times New Roman" pitchFamily="18" charset="0"/>
                        <a:cs typeface="Times New Roman" pitchFamily="18" charset="0"/>
                      </a:rPr>
                      <a:t>1</a:t>
                    </a:r>
                    <a:r>
                      <a:rPr lang="en-US" smtClean="0"/>
                      <a:t>4</a:t>
                    </a:r>
                    <a:endParaRPr lang="en-US" dirty="0"/>
                  </a:p>
                </c:rich>
              </c:tx>
              <c:showVal val="1"/>
            </c:dLbl>
            <c:dLbl>
              <c:idx val="2"/>
              <c:tx>
                <c:rich>
                  <a:bodyPr/>
                  <a:lstStyle/>
                  <a:p>
                    <a:r>
                      <a:rPr lang="en-US" sz="1400" smtClean="0">
                        <a:solidFill>
                          <a:schemeClr val="tx2"/>
                        </a:solidFill>
                        <a:latin typeface="Times New Roman" pitchFamily="18" charset="0"/>
                        <a:cs typeface="Times New Roman" pitchFamily="18" charset="0"/>
                      </a:rPr>
                      <a:t>1</a:t>
                    </a:r>
                    <a:endParaRPr lang="en-US" dirty="0"/>
                  </a:p>
                </c:rich>
              </c:tx>
              <c:showVal val="1"/>
            </c:dLbl>
            <c:txPr>
              <a:bodyPr/>
              <a:lstStyle/>
              <a:p>
                <a:pPr>
                  <a:defRPr sz="1400" baseline="0">
                    <a:solidFill>
                      <a:schemeClr val="tx2"/>
                    </a:solidFill>
                    <a:latin typeface="Times New Roman" pitchFamily="18" charset="0"/>
                    <a:cs typeface="Times New Roman" pitchFamily="18" charset="0"/>
                  </a:defRPr>
                </a:pPr>
                <a:endParaRPr lang="ru-RU"/>
              </a:p>
            </c:txPr>
            <c:showVal val="1"/>
            <c:showLeaderLines val="1"/>
          </c:dLbls>
          <c:cat>
            <c:strRef>
              <c:f>Лист7!$A$1:$A$3</c:f>
              <c:strCache>
                <c:ptCount val="3"/>
                <c:pt idx="0">
                  <c:v>высшая</c:v>
                </c:pt>
                <c:pt idx="1">
                  <c:v>первая</c:v>
                </c:pt>
                <c:pt idx="2">
                  <c:v>без категории</c:v>
                </c:pt>
              </c:strCache>
            </c:strRef>
          </c:cat>
          <c:val>
            <c:numRef>
              <c:f>Лист7!$B$1:$B$3</c:f>
              <c:numCache>
                <c:formatCode>General</c:formatCode>
                <c:ptCount val="3"/>
                <c:pt idx="0">
                  <c:v>6</c:v>
                </c:pt>
                <c:pt idx="1">
                  <c:v>17</c:v>
                </c:pt>
                <c:pt idx="2">
                  <c:v>2</c:v>
                </c:pt>
              </c:numCache>
            </c:numRef>
          </c:val>
        </c:ser>
        <c:firstSliceAng val="0"/>
      </c:pieChart>
    </c:plotArea>
    <c:legend>
      <c:legendPos val="r"/>
      <c:layout>
        <c:manualLayout>
          <c:xMode val="edge"/>
          <c:yMode val="edge"/>
          <c:x val="0.49944114044723903"/>
          <c:y val="0.27007015078546198"/>
          <c:w val="0.40791275763812601"/>
          <c:h val="0.38204769671703181"/>
        </c:manualLayout>
      </c:layout>
      <c:txPr>
        <a:bodyPr/>
        <a:lstStyle/>
        <a:p>
          <a:pPr>
            <a:defRPr sz="1400" baseline="0">
              <a:latin typeface="Times New Roman" pitchFamily="18" charset="0"/>
              <a:cs typeface="Times New Roman" pitchFamily="18" charset="0"/>
            </a:defRPr>
          </a:pPr>
          <a:endParaRPr lang="ru-RU"/>
        </a:p>
      </c:txPr>
    </c:legend>
    <c:plotVisOnly val="1"/>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spPr>
            <a:solidFill>
              <a:srgbClr val="FFFF00"/>
            </a:solidFill>
          </c:spPr>
          <c:explosion val="25"/>
          <c:dPt>
            <c:idx val="0"/>
            <c:spPr>
              <a:solidFill>
                <a:srgbClr val="3333FF"/>
              </a:solidFill>
            </c:spPr>
          </c:dPt>
          <c:dPt>
            <c:idx val="1"/>
            <c:spPr>
              <a:solidFill>
                <a:srgbClr val="00B050"/>
              </a:solidFill>
            </c:spPr>
          </c:dPt>
          <c:dPt>
            <c:idx val="3"/>
            <c:spPr>
              <a:solidFill>
                <a:srgbClr val="FF3300"/>
              </a:solidFill>
            </c:spPr>
          </c:dPt>
          <c:dLbls>
            <c:txPr>
              <a:bodyPr/>
              <a:lstStyle/>
              <a:p>
                <a:pPr>
                  <a:defRPr sz="1400">
                    <a:latin typeface="Times New Roman" pitchFamily="18" charset="0"/>
                    <a:cs typeface="Times New Roman" pitchFamily="18" charset="0"/>
                  </a:defRPr>
                </a:pPr>
                <a:endParaRPr lang="ru-RU"/>
              </a:p>
            </c:txPr>
            <c:showVal val="1"/>
            <c:showLeaderLines val="1"/>
          </c:dLbls>
          <c:cat>
            <c:strRef>
              <c:f>Лист2!$A$1:$A$4</c:f>
              <c:strCache>
                <c:ptCount val="4"/>
                <c:pt idx="0">
                  <c:v>от1 до 5</c:v>
                </c:pt>
                <c:pt idx="1">
                  <c:v>от5 до 10</c:v>
                </c:pt>
                <c:pt idx="2">
                  <c:v>от 10 до 20</c:v>
                </c:pt>
                <c:pt idx="3">
                  <c:v>более 20</c:v>
                </c:pt>
              </c:strCache>
            </c:strRef>
          </c:cat>
          <c:val>
            <c:numRef>
              <c:f>Лист2!$B$1:$B$4</c:f>
              <c:numCache>
                <c:formatCode>General</c:formatCode>
                <c:ptCount val="4"/>
                <c:pt idx="0">
                  <c:v>1</c:v>
                </c:pt>
                <c:pt idx="1">
                  <c:v>1</c:v>
                </c:pt>
                <c:pt idx="2">
                  <c:v>6</c:v>
                </c:pt>
                <c:pt idx="3">
                  <c:v>15</c:v>
                </c:pt>
              </c:numCache>
            </c:numRef>
          </c:val>
        </c:ser>
        <c:firstSliceAng val="0"/>
      </c:pieChart>
    </c:plotArea>
    <c:legend>
      <c:legendPos val="r"/>
      <c:legendEntry>
        <c:idx val="0"/>
        <c:txPr>
          <a:bodyPr/>
          <a:lstStyle/>
          <a:p>
            <a:pPr>
              <a:defRPr sz="1400">
                <a:latin typeface="Times New Roman" pitchFamily="18" charset="0"/>
                <a:cs typeface="Times New Roman" pitchFamily="18" charset="0"/>
              </a:defRPr>
            </a:pPr>
            <a:endParaRPr lang="ru-RU"/>
          </a:p>
        </c:txPr>
      </c:legendEntry>
      <c:legendEntry>
        <c:idx val="1"/>
        <c:txPr>
          <a:bodyPr/>
          <a:lstStyle/>
          <a:p>
            <a:pPr>
              <a:defRPr sz="1400">
                <a:latin typeface="Times New Roman" pitchFamily="18" charset="0"/>
                <a:cs typeface="Times New Roman" pitchFamily="18" charset="0"/>
              </a:defRPr>
            </a:pPr>
            <a:endParaRPr lang="ru-RU"/>
          </a:p>
        </c:txPr>
      </c:legendEntry>
      <c:legendEntry>
        <c:idx val="2"/>
        <c:txPr>
          <a:bodyPr/>
          <a:lstStyle/>
          <a:p>
            <a:pPr>
              <a:defRPr sz="1400">
                <a:latin typeface="Times New Roman" pitchFamily="18" charset="0"/>
                <a:cs typeface="Times New Roman" pitchFamily="18" charset="0"/>
              </a:defRPr>
            </a:pPr>
            <a:endParaRPr lang="ru-RU"/>
          </a:p>
        </c:txPr>
      </c:legendEntry>
      <c:legendEntry>
        <c:idx val="3"/>
        <c:txPr>
          <a:bodyPr/>
          <a:lstStyle/>
          <a:p>
            <a:pPr>
              <a:defRPr sz="1400">
                <a:latin typeface="Times New Roman" pitchFamily="18" charset="0"/>
                <a:cs typeface="Times New Roman" pitchFamily="18" charset="0"/>
              </a:defRPr>
            </a:pPr>
            <a:endParaRPr lang="ru-RU"/>
          </a:p>
        </c:txPr>
      </c:legendEntry>
      <c:layout>
        <c:manualLayout>
          <c:xMode val="edge"/>
          <c:yMode val="edge"/>
          <c:x val="0.68924773039968434"/>
          <c:y val="0.19890439523813594"/>
          <c:w val="0.25082100571879956"/>
          <c:h val="0.41768179603975852"/>
        </c:manualLayout>
      </c:layout>
      <c:txPr>
        <a:bodyPr/>
        <a:lstStyle/>
        <a:p>
          <a:pPr>
            <a:defRPr sz="1400">
              <a:latin typeface="Times New Roman" pitchFamily="18" charset="0"/>
              <a:cs typeface="Times New Roman" pitchFamily="18" charset="0"/>
            </a:defRPr>
          </a:pPr>
          <a:endParaRPr lang="ru-RU"/>
        </a:p>
      </c:txPr>
    </c:legend>
    <c:plotVisOnly val="1"/>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980258893077699"/>
          <c:y val="0.10627540232556544"/>
          <c:w val="0.27509221842039155"/>
          <c:h val="0.73742009377502071"/>
        </c:manualLayout>
      </c:layout>
      <c:pieChart>
        <c:varyColors val="1"/>
        <c:ser>
          <c:idx val="0"/>
          <c:order val="0"/>
          <c:explosion val="25"/>
          <c:dPt>
            <c:idx val="0"/>
            <c:spPr>
              <a:solidFill>
                <a:srgbClr val="FF0000"/>
              </a:solidFill>
            </c:spPr>
          </c:dPt>
          <c:dPt>
            <c:idx val="1"/>
            <c:spPr>
              <a:solidFill>
                <a:srgbClr val="00B0F0"/>
              </a:solidFill>
            </c:spPr>
          </c:dPt>
          <c:dPt>
            <c:idx val="2"/>
            <c:spPr>
              <a:solidFill>
                <a:srgbClr val="FFFF00"/>
              </a:solidFill>
            </c:spPr>
          </c:dPt>
          <c:dLbls>
            <c:txPr>
              <a:bodyPr/>
              <a:lstStyle/>
              <a:p>
                <a:pPr>
                  <a:defRPr sz="1400">
                    <a:latin typeface="Times New Roman" pitchFamily="18" charset="0"/>
                    <a:cs typeface="Times New Roman" pitchFamily="18" charset="0"/>
                  </a:defRPr>
                </a:pPr>
                <a:endParaRPr lang="ru-RU"/>
              </a:p>
            </c:txPr>
            <c:showVal val="1"/>
            <c:showLeaderLines val="1"/>
          </c:dLbls>
          <c:cat>
            <c:strRef>
              <c:f>Лист17!$A$1:$A$4</c:f>
              <c:strCache>
                <c:ptCount val="4"/>
                <c:pt idx="0">
                  <c:v>высокий</c:v>
                </c:pt>
                <c:pt idx="1">
                  <c:v>средний</c:v>
                </c:pt>
                <c:pt idx="2">
                  <c:v>низкий </c:v>
                </c:pt>
                <c:pt idx="3">
                  <c:v>низший</c:v>
                </c:pt>
              </c:strCache>
            </c:strRef>
          </c:cat>
          <c:val>
            <c:numRef>
              <c:f>Лист17!$B$1:$B$4</c:f>
              <c:numCache>
                <c:formatCode>General</c:formatCode>
                <c:ptCount val="4"/>
                <c:pt idx="0">
                  <c:v>39</c:v>
                </c:pt>
                <c:pt idx="1">
                  <c:v>55</c:v>
                </c:pt>
                <c:pt idx="2">
                  <c:v>6</c:v>
                </c:pt>
                <c:pt idx="3">
                  <c:v>0</c:v>
                </c:pt>
              </c:numCache>
            </c:numRef>
          </c:val>
        </c:ser>
        <c:firstSliceAng val="0"/>
      </c:pieChart>
    </c:plotArea>
    <c:legend>
      <c:legendPos val="r"/>
      <c:layout>
        <c:manualLayout>
          <c:xMode val="edge"/>
          <c:yMode val="edge"/>
          <c:x val="0.61982020507841096"/>
          <c:y val="0.2329706551744174"/>
          <c:w val="0.33974286264781212"/>
          <c:h val="0.53405868965116521"/>
        </c:manualLayout>
      </c:layout>
      <c:txPr>
        <a:bodyPr/>
        <a:lstStyle/>
        <a:p>
          <a:pPr>
            <a:defRPr sz="1400">
              <a:latin typeface="Times New Roman" pitchFamily="18" charset="0"/>
              <a:cs typeface="Times New Roman" pitchFamily="18" charset="0"/>
            </a:defRPr>
          </a:pPr>
          <a:endParaRPr lang="ru-RU"/>
        </a:p>
      </c:txPr>
    </c:legend>
    <c:plotVisOnly val="1"/>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1</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2016-06-06T07:33:00Z</cp:lastPrinted>
  <dcterms:created xsi:type="dcterms:W3CDTF">2017-05-02T13:23:00Z</dcterms:created>
  <dcterms:modified xsi:type="dcterms:W3CDTF">2017-08-10T14:41:00Z</dcterms:modified>
</cp:coreProperties>
</file>